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12B1E" w14:textId="77777777" w:rsidR="0068276C" w:rsidRDefault="0068276C" w:rsidP="00542EB6">
      <w:pPr>
        <w:spacing w:after="0" w:line="240" w:lineRule="auto"/>
        <w:jc w:val="center"/>
        <w:rPr>
          <w:rFonts w:cstheme="minorHAnsi"/>
          <w:b/>
        </w:rPr>
      </w:pPr>
    </w:p>
    <w:p w14:paraId="0B01F1CE" w14:textId="77777777" w:rsidR="003F0AAB" w:rsidRDefault="003F0AAB" w:rsidP="00542EB6">
      <w:pPr>
        <w:spacing w:after="0" w:line="240" w:lineRule="auto"/>
        <w:jc w:val="center"/>
        <w:rPr>
          <w:rFonts w:cstheme="minorHAnsi"/>
          <w:b/>
        </w:rPr>
      </w:pPr>
    </w:p>
    <w:p w14:paraId="7C72AEE5" w14:textId="2D42D862" w:rsidR="004C1C8C" w:rsidRPr="002A6BBD" w:rsidRDefault="003175D3" w:rsidP="00542EB6">
      <w:pPr>
        <w:spacing w:after="0" w:line="240" w:lineRule="auto"/>
        <w:jc w:val="center"/>
        <w:rPr>
          <w:rFonts w:cstheme="minorHAnsi"/>
          <w:b/>
        </w:rPr>
      </w:pPr>
      <w:r>
        <w:rPr>
          <w:rFonts w:cstheme="minorHAnsi"/>
          <w:b/>
        </w:rPr>
        <w:t>O</w:t>
      </w:r>
      <w:r w:rsidR="004C1C8C" w:rsidRPr="002A6BBD">
        <w:rPr>
          <w:rFonts w:cstheme="minorHAnsi"/>
          <w:b/>
        </w:rPr>
        <w:t>PIS PRZEDMIOTU ZAMÓWIENIA</w:t>
      </w:r>
      <w:r w:rsidR="007755C0" w:rsidRPr="002A6BBD">
        <w:rPr>
          <w:rFonts w:cstheme="minorHAnsi"/>
          <w:b/>
        </w:rPr>
        <w:t xml:space="preserve"> (OPZ)</w:t>
      </w:r>
    </w:p>
    <w:p w14:paraId="56AC7629" w14:textId="77777777" w:rsidR="00542EB6" w:rsidRPr="002A6BBD" w:rsidRDefault="00542EB6" w:rsidP="00542EB6">
      <w:pPr>
        <w:spacing w:after="0" w:line="240" w:lineRule="auto"/>
        <w:jc w:val="center"/>
        <w:rPr>
          <w:rFonts w:cstheme="minorHAnsi"/>
          <w:b/>
        </w:rPr>
      </w:pPr>
    </w:p>
    <w:p w14:paraId="313DDD2F" w14:textId="3DCD48F1" w:rsidR="007C2698" w:rsidRPr="002A6BBD" w:rsidRDefault="00DA517C" w:rsidP="00542EB6">
      <w:pPr>
        <w:spacing w:after="0" w:line="240" w:lineRule="auto"/>
        <w:jc w:val="center"/>
        <w:rPr>
          <w:rFonts w:cstheme="minorHAnsi"/>
          <w:b/>
        </w:rPr>
      </w:pPr>
      <w:r w:rsidRPr="002A6BBD">
        <w:rPr>
          <w:rFonts w:cstheme="minorHAnsi"/>
          <w:b/>
          <w:color w:val="000000"/>
        </w:rPr>
        <w:t xml:space="preserve">Organizacja spotkań i szkoleń </w:t>
      </w:r>
      <w:r w:rsidR="007C2698" w:rsidRPr="002A6BBD">
        <w:rPr>
          <w:rFonts w:cstheme="minorHAnsi"/>
          <w:b/>
          <w:color w:val="000000"/>
        </w:rPr>
        <w:t>dla odbiorców działań PARP</w:t>
      </w:r>
      <w:r w:rsidRPr="002A6BBD">
        <w:rPr>
          <w:rFonts w:cstheme="minorHAnsi"/>
          <w:b/>
          <w:color w:val="000000"/>
        </w:rPr>
        <w:t xml:space="preserve"> </w:t>
      </w:r>
      <w:r w:rsidRPr="002A6BBD">
        <w:rPr>
          <w:rFonts w:cstheme="minorHAnsi"/>
          <w:b/>
          <w:color w:val="000000"/>
        </w:rPr>
        <w:br/>
      </w:r>
    </w:p>
    <w:p w14:paraId="2D5B2932" w14:textId="77777777" w:rsidR="007C2698" w:rsidRPr="002A6BBD" w:rsidRDefault="007C2698" w:rsidP="00542EB6">
      <w:pPr>
        <w:spacing w:after="0" w:line="240" w:lineRule="auto"/>
        <w:jc w:val="center"/>
        <w:rPr>
          <w:rFonts w:cstheme="minorHAnsi"/>
          <w:b/>
        </w:rPr>
      </w:pPr>
    </w:p>
    <w:p w14:paraId="1D4823D4" w14:textId="77777777" w:rsidR="003E653A" w:rsidRPr="002A6BBD" w:rsidRDefault="003E653A" w:rsidP="00542EB6">
      <w:pPr>
        <w:spacing w:after="0" w:line="240" w:lineRule="auto"/>
        <w:jc w:val="both"/>
        <w:rPr>
          <w:rFonts w:cstheme="minorHAnsi"/>
        </w:rPr>
      </w:pPr>
    </w:p>
    <w:p w14:paraId="73934C7C" w14:textId="77777777" w:rsidR="00C60EBD" w:rsidRPr="002A6BBD" w:rsidRDefault="006462CB" w:rsidP="00B44836">
      <w:pPr>
        <w:pStyle w:val="Nagwek2"/>
        <w:numPr>
          <w:ilvl w:val="0"/>
          <w:numId w:val="10"/>
        </w:numPr>
        <w:spacing w:line="240" w:lineRule="auto"/>
        <w:rPr>
          <w:rFonts w:asciiTheme="minorHAnsi" w:hAnsiTheme="minorHAnsi" w:cstheme="minorHAnsi"/>
          <w:sz w:val="22"/>
          <w:szCs w:val="22"/>
        </w:rPr>
      </w:pPr>
      <w:bookmarkStart w:id="0" w:name="_Toc474136200"/>
      <w:r w:rsidRPr="002A6BBD">
        <w:rPr>
          <w:rFonts w:asciiTheme="minorHAnsi" w:hAnsiTheme="minorHAnsi" w:cstheme="minorHAnsi"/>
          <w:sz w:val="22"/>
          <w:szCs w:val="22"/>
        </w:rPr>
        <w:t>Informacja na temat Zamawiającego</w:t>
      </w:r>
      <w:bookmarkEnd w:id="0"/>
    </w:p>
    <w:p w14:paraId="74EA3465" w14:textId="77777777" w:rsidR="00D76662" w:rsidRPr="002A6BBD" w:rsidRDefault="00D76662" w:rsidP="00542EB6">
      <w:pPr>
        <w:spacing w:after="0" w:line="240" w:lineRule="auto"/>
        <w:jc w:val="both"/>
        <w:rPr>
          <w:rFonts w:cstheme="minorHAnsi"/>
        </w:rPr>
      </w:pPr>
    </w:p>
    <w:p w14:paraId="57E8F090" w14:textId="77777777" w:rsidR="005E27B9" w:rsidRPr="002A6BBD" w:rsidRDefault="00D76662" w:rsidP="00542EB6">
      <w:pPr>
        <w:spacing w:after="0" w:line="240" w:lineRule="auto"/>
        <w:jc w:val="both"/>
        <w:rPr>
          <w:rFonts w:cstheme="minorHAnsi"/>
        </w:rPr>
      </w:pPr>
      <w:r w:rsidRPr="002A6BBD">
        <w:rPr>
          <w:rFonts w:cstheme="minorHAnsi"/>
        </w:rPr>
        <w:t>Polska Agencja Rozwoju</w:t>
      </w:r>
      <w:r w:rsidR="000776A2" w:rsidRPr="002A6BBD">
        <w:rPr>
          <w:rFonts w:cstheme="minorHAnsi"/>
        </w:rPr>
        <w:t xml:space="preserve"> Przedsiębiorczości (PARP) </w:t>
      </w:r>
      <w:r w:rsidR="008F41AD" w:rsidRPr="002A6BBD">
        <w:rPr>
          <w:rFonts w:cstheme="minorHAnsi"/>
        </w:rPr>
        <w:t>jest agencją rządową, która od 2000 roku wspiera przedsiębiorców. Celem działania PARP jest rozwój małych i średnich firm w</w:t>
      </w:r>
      <w:r w:rsidR="00F30CEB" w:rsidRPr="002A6BBD">
        <w:rPr>
          <w:rFonts w:cstheme="minorHAnsi"/>
        </w:rPr>
        <w:t> </w:t>
      </w:r>
      <w:r w:rsidR="008F41AD" w:rsidRPr="002A6BBD">
        <w:rPr>
          <w:rFonts w:cstheme="minorHAnsi"/>
        </w:rPr>
        <w:t>Polsce – powstawanie nowych podmiotów, podnoszenie kwalifikacji i wzrost potencjału, wzmocnienie pozycji konkurencyjnej w oparciu o innowacyjność i nowoczesne technologie, kształtowanie przyjaznego otoczenia biznesowego oraz tworzenie warunków do prowadzenia działalności gospodarczej.</w:t>
      </w:r>
      <w:r w:rsidR="00EF20B9" w:rsidRPr="002A6BBD">
        <w:rPr>
          <w:rFonts w:cstheme="minorHAnsi"/>
        </w:rPr>
        <w:t xml:space="preserve"> </w:t>
      </w:r>
      <w:r w:rsidR="008F41AD" w:rsidRPr="002A6BBD">
        <w:rPr>
          <w:rFonts w:cstheme="minorHAnsi"/>
        </w:rPr>
        <w:t>Realizując działania wspierające przedsiębiorców (a także instytucje otoczenia biznesu, jednostki samorządu terytorialnego, państwowe jednostki budżetowe, uczelnie), PARP korzysta ze środków Budżetu Państwa oraz Funduszy Europejskich. W latach 2014-2020 Agencja jest odpowiedzialn</w:t>
      </w:r>
      <w:r w:rsidR="00456195" w:rsidRPr="002A6BBD">
        <w:rPr>
          <w:rFonts w:cstheme="minorHAnsi"/>
        </w:rPr>
        <w:t>a za realizację działań m.in. w </w:t>
      </w:r>
      <w:r w:rsidR="008F41AD" w:rsidRPr="002A6BBD">
        <w:rPr>
          <w:rFonts w:cstheme="minorHAnsi"/>
        </w:rPr>
        <w:t>ramach trzech Programów Operacyjnych: Inteligentny Rozwój, Polska Wschodnia oraz Wiedza Edukacja Rozwój.</w:t>
      </w:r>
    </w:p>
    <w:p w14:paraId="1E61B77B" w14:textId="77777777" w:rsidR="00542EB6" w:rsidRPr="002A6BBD" w:rsidRDefault="00542EB6" w:rsidP="00542EB6">
      <w:pPr>
        <w:spacing w:after="0" w:line="240" w:lineRule="auto"/>
        <w:jc w:val="both"/>
        <w:rPr>
          <w:rFonts w:cstheme="minorHAnsi"/>
        </w:rPr>
      </w:pPr>
    </w:p>
    <w:p w14:paraId="25C8A421" w14:textId="77777777" w:rsidR="008F6DDF" w:rsidRPr="002A6BBD" w:rsidRDefault="000776A2" w:rsidP="00542EB6">
      <w:pPr>
        <w:pStyle w:val="Nagwek2"/>
        <w:numPr>
          <w:ilvl w:val="0"/>
          <w:numId w:val="10"/>
        </w:numPr>
        <w:spacing w:line="240" w:lineRule="auto"/>
        <w:rPr>
          <w:rFonts w:asciiTheme="minorHAnsi" w:hAnsiTheme="minorHAnsi" w:cstheme="minorHAnsi"/>
          <w:sz w:val="22"/>
          <w:szCs w:val="22"/>
        </w:rPr>
      </w:pPr>
      <w:bookmarkStart w:id="1" w:name="_Toc474136201"/>
      <w:r w:rsidRPr="002A6BBD">
        <w:rPr>
          <w:rFonts w:asciiTheme="minorHAnsi" w:hAnsiTheme="minorHAnsi" w:cstheme="minorHAnsi"/>
          <w:sz w:val="22"/>
          <w:szCs w:val="22"/>
        </w:rPr>
        <w:t>Przedmiot</w:t>
      </w:r>
      <w:r w:rsidR="00D76662" w:rsidRPr="002A6BBD">
        <w:rPr>
          <w:rFonts w:asciiTheme="minorHAnsi" w:hAnsiTheme="minorHAnsi" w:cstheme="minorHAnsi"/>
          <w:sz w:val="22"/>
          <w:szCs w:val="22"/>
        </w:rPr>
        <w:t xml:space="preserve"> zamówienia</w:t>
      </w:r>
      <w:bookmarkEnd w:id="1"/>
    </w:p>
    <w:p w14:paraId="1D4D538B" w14:textId="77777777" w:rsidR="00DA517C" w:rsidRPr="002A6BBD" w:rsidRDefault="00DA517C" w:rsidP="00542EB6">
      <w:pPr>
        <w:spacing w:after="0" w:line="240" w:lineRule="auto"/>
        <w:jc w:val="both"/>
        <w:rPr>
          <w:rFonts w:cstheme="minorHAnsi"/>
        </w:rPr>
      </w:pPr>
    </w:p>
    <w:p w14:paraId="3A8AAEE6" w14:textId="77777777" w:rsidR="00DA517C" w:rsidRPr="002A6BBD" w:rsidRDefault="00DA517C" w:rsidP="00DA517C">
      <w:pPr>
        <w:jc w:val="both"/>
        <w:rPr>
          <w:rFonts w:cstheme="minorHAnsi"/>
          <w:b/>
        </w:rPr>
      </w:pPr>
      <w:r w:rsidRPr="002A6BBD">
        <w:rPr>
          <w:rFonts w:cstheme="minorHAnsi"/>
        </w:rPr>
        <w:t>Przedmiotem zamówienia jest kompleksowa organizacja spotkań i szkoleń dla odbiorców działań PARP zwanych dalej „spotkaniami” oraz rekrutacja ich uczestników, a w tym:</w:t>
      </w:r>
    </w:p>
    <w:p w14:paraId="75647841" w14:textId="363BAE79" w:rsidR="00624502" w:rsidRPr="002A6BBD" w:rsidRDefault="00624502" w:rsidP="00624502">
      <w:pPr>
        <w:spacing w:after="160" w:line="259" w:lineRule="auto"/>
        <w:contextualSpacing/>
        <w:jc w:val="both"/>
        <w:rPr>
          <w:rFonts w:cstheme="minorHAnsi"/>
          <w:b/>
        </w:rPr>
      </w:pPr>
      <w:r w:rsidRPr="002A6BBD">
        <w:rPr>
          <w:rFonts w:cstheme="minorHAnsi"/>
          <w:b/>
        </w:rPr>
        <w:t xml:space="preserve">Zadanie nr 1. </w:t>
      </w:r>
      <w:r w:rsidR="001A15F6" w:rsidRPr="002A6BBD">
        <w:rPr>
          <w:rFonts w:cstheme="minorHAnsi"/>
          <w:b/>
        </w:rPr>
        <w:t xml:space="preserve">Organizacja </w:t>
      </w:r>
      <w:r w:rsidR="006C7339">
        <w:rPr>
          <w:rFonts w:cstheme="minorHAnsi"/>
          <w:b/>
        </w:rPr>
        <w:t xml:space="preserve">maksymalnie </w:t>
      </w:r>
      <w:r w:rsidR="00B041F0">
        <w:rPr>
          <w:rFonts w:cstheme="minorHAnsi"/>
          <w:b/>
        </w:rPr>
        <w:t>17</w:t>
      </w:r>
      <w:r w:rsidR="00B041F0" w:rsidRPr="002A6BBD">
        <w:rPr>
          <w:rFonts w:cstheme="minorHAnsi"/>
          <w:b/>
        </w:rPr>
        <w:t xml:space="preserve"> </w:t>
      </w:r>
      <w:r w:rsidR="001A15F6" w:rsidRPr="002A6BBD">
        <w:rPr>
          <w:rFonts w:cstheme="minorHAnsi"/>
          <w:b/>
        </w:rPr>
        <w:t>spotkań jednodniowych</w:t>
      </w:r>
      <w:r w:rsidR="00A425D8">
        <w:rPr>
          <w:rFonts w:cstheme="minorHAnsi"/>
          <w:b/>
        </w:rPr>
        <w:t>.</w:t>
      </w:r>
    </w:p>
    <w:p w14:paraId="07742251" w14:textId="5B506D7D" w:rsidR="00A425D8" w:rsidRDefault="00624502" w:rsidP="00624502">
      <w:pPr>
        <w:spacing w:after="160" w:line="259" w:lineRule="auto"/>
        <w:contextualSpacing/>
        <w:jc w:val="both"/>
        <w:rPr>
          <w:rFonts w:cstheme="minorHAnsi"/>
          <w:b/>
        </w:rPr>
      </w:pPr>
      <w:r w:rsidRPr="002A6BBD">
        <w:rPr>
          <w:rFonts w:cstheme="minorHAnsi"/>
          <w:b/>
        </w:rPr>
        <w:t xml:space="preserve">Zadanie nr 2. </w:t>
      </w:r>
      <w:r w:rsidR="00A425D8" w:rsidRPr="002A6BBD">
        <w:rPr>
          <w:rFonts w:cstheme="minorHAnsi"/>
          <w:b/>
        </w:rPr>
        <w:t>Zapewnienie liczby uczestników</w:t>
      </w:r>
      <w:r w:rsidR="00A425D8">
        <w:rPr>
          <w:rFonts w:cstheme="minorHAnsi"/>
          <w:b/>
        </w:rPr>
        <w:t xml:space="preserve"> spotkania</w:t>
      </w:r>
      <w:r w:rsidR="00A425D8" w:rsidRPr="002A6BBD">
        <w:rPr>
          <w:rFonts w:cstheme="minorHAnsi"/>
          <w:b/>
        </w:rPr>
        <w:t xml:space="preserve"> opisanych w Załączniku nr 1 do OPZ</w:t>
      </w:r>
      <w:r w:rsidR="00A425D8">
        <w:rPr>
          <w:rFonts w:cstheme="minorHAnsi"/>
          <w:b/>
        </w:rPr>
        <w:t>.</w:t>
      </w:r>
    </w:p>
    <w:p w14:paraId="3383DE43" w14:textId="5062046B" w:rsidR="00624502" w:rsidRPr="002A6BBD" w:rsidRDefault="00624502" w:rsidP="00624502">
      <w:pPr>
        <w:spacing w:after="160" w:line="259" w:lineRule="auto"/>
        <w:contextualSpacing/>
        <w:jc w:val="both"/>
        <w:rPr>
          <w:rFonts w:cstheme="minorHAnsi"/>
          <w:b/>
        </w:rPr>
      </w:pPr>
      <w:r w:rsidRPr="002A6BBD">
        <w:rPr>
          <w:rFonts w:cstheme="minorHAnsi"/>
          <w:b/>
        </w:rPr>
        <w:t xml:space="preserve">Zadanie nr 3. </w:t>
      </w:r>
      <w:r w:rsidR="00A425D8" w:rsidRPr="002A6BBD">
        <w:rPr>
          <w:rFonts w:cstheme="minorHAnsi"/>
          <w:b/>
        </w:rPr>
        <w:t>Zapewnienie lunchu podczas spotkania</w:t>
      </w:r>
      <w:r w:rsidR="00A425D8">
        <w:rPr>
          <w:rFonts w:cstheme="minorHAnsi"/>
          <w:b/>
        </w:rPr>
        <w:t>.</w:t>
      </w:r>
    </w:p>
    <w:p w14:paraId="69D0AE68" w14:textId="104761EC" w:rsidR="00DA517C" w:rsidRPr="002A6BBD" w:rsidRDefault="00A425D8" w:rsidP="00624502">
      <w:pPr>
        <w:spacing w:after="160" w:line="259" w:lineRule="auto"/>
        <w:contextualSpacing/>
        <w:jc w:val="both"/>
        <w:rPr>
          <w:rFonts w:cstheme="minorHAnsi"/>
          <w:b/>
        </w:rPr>
      </w:pPr>
      <w:r>
        <w:rPr>
          <w:rFonts w:cstheme="minorHAnsi"/>
          <w:b/>
        </w:rPr>
        <w:t xml:space="preserve">Zadanie nr </w:t>
      </w:r>
      <w:r w:rsidR="00B041F0">
        <w:rPr>
          <w:rFonts w:cstheme="minorHAnsi"/>
          <w:b/>
        </w:rPr>
        <w:t>4</w:t>
      </w:r>
      <w:r w:rsidR="00624502" w:rsidRPr="002A6BBD">
        <w:rPr>
          <w:rFonts w:cstheme="minorHAnsi"/>
          <w:b/>
        </w:rPr>
        <w:t xml:space="preserve">. </w:t>
      </w:r>
      <w:r w:rsidR="00DA517C" w:rsidRPr="002A6BBD">
        <w:rPr>
          <w:rFonts w:cstheme="minorHAnsi"/>
          <w:b/>
        </w:rPr>
        <w:t xml:space="preserve">Promocja spotkań </w:t>
      </w:r>
      <w:r>
        <w:rPr>
          <w:rFonts w:cstheme="minorHAnsi"/>
          <w:b/>
        </w:rPr>
        <w:t>w mediach lub</w:t>
      </w:r>
      <w:r w:rsidR="00752A27">
        <w:rPr>
          <w:rFonts w:cstheme="minorHAnsi"/>
          <w:b/>
        </w:rPr>
        <w:t xml:space="preserve"> na</w:t>
      </w:r>
      <w:r>
        <w:rPr>
          <w:rFonts w:cstheme="minorHAnsi"/>
          <w:b/>
        </w:rPr>
        <w:t xml:space="preserve"> </w:t>
      </w:r>
      <w:r w:rsidR="00DA517C" w:rsidRPr="002A6BBD">
        <w:rPr>
          <w:rFonts w:cstheme="minorHAnsi"/>
          <w:b/>
        </w:rPr>
        <w:t>portala</w:t>
      </w:r>
      <w:r w:rsidR="0079178F" w:rsidRPr="002A6BBD">
        <w:rPr>
          <w:rFonts w:cstheme="minorHAnsi"/>
          <w:b/>
        </w:rPr>
        <w:t xml:space="preserve">ch </w:t>
      </w:r>
      <w:r w:rsidR="00FB2B97" w:rsidRPr="002A6BBD">
        <w:rPr>
          <w:rFonts w:cstheme="minorHAnsi"/>
          <w:b/>
        </w:rPr>
        <w:t>gospodarczych</w:t>
      </w:r>
      <w:r w:rsidR="0090180E">
        <w:rPr>
          <w:rFonts w:cstheme="minorHAnsi"/>
          <w:b/>
        </w:rPr>
        <w:t>, lokalnych</w:t>
      </w:r>
      <w:r w:rsidR="0079178F" w:rsidRPr="002A6BBD">
        <w:rPr>
          <w:rFonts w:cstheme="minorHAnsi"/>
          <w:b/>
        </w:rPr>
        <w:t xml:space="preserve"> oraz regionalnych.</w:t>
      </w:r>
    </w:p>
    <w:p w14:paraId="05BFB1EA" w14:textId="77777777" w:rsidR="001D018D" w:rsidRPr="002A6BBD" w:rsidRDefault="001D018D" w:rsidP="00542EB6">
      <w:pPr>
        <w:spacing w:after="0" w:line="240" w:lineRule="auto"/>
        <w:jc w:val="both"/>
        <w:rPr>
          <w:rFonts w:cstheme="minorHAnsi"/>
        </w:rPr>
      </w:pPr>
    </w:p>
    <w:p w14:paraId="2619013A" w14:textId="0CFA1713" w:rsidR="001D018D" w:rsidRPr="002A6BBD" w:rsidRDefault="00F368CB" w:rsidP="00542EB6">
      <w:pPr>
        <w:spacing w:after="0" w:line="240" w:lineRule="auto"/>
        <w:jc w:val="both"/>
        <w:rPr>
          <w:rFonts w:cstheme="minorHAnsi"/>
        </w:rPr>
      </w:pPr>
      <w:r w:rsidRPr="002A6BBD">
        <w:rPr>
          <w:rFonts w:cstheme="minorHAnsi"/>
        </w:rPr>
        <w:t>P</w:t>
      </w:r>
      <w:r w:rsidR="00C356AA" w:rsidRPr="002A6BBD">
        <w:rPr>
          <w:rFonts w:cstheme="minorHAnsi"/>
        </w:rPr>
        <w:t xml:space="preserve">rzy składaniu oferty </w:t>
      </w:r>
      <w:r w:rsidR="000B37AB" w:rsidRPr="002A6BBD">
        <w:rPr>
          <w:rFonts w:cstheme="minorHAnsi"/>
        </w:rPr>
        <w:t>Wykonawca winien dział</w:t>
      </w:r>
      <w:r w:rsidR="00C356AA" w:rsidRPr="002A6BBD">
        <w:rPr>
          <w:rFonts w:cstheme="minorHAnsi"/>
        </w:rPr>
        <w:t>ać w sposób celowy</w:t>
      </w:r>
      <w:r w:rsidR="003D4300" w:rsidRPr="002A6BBD">
        <w:rPr>
          <w:rFonts w:cstheme="minorHAnsi"/>
        </w:rPr>
        <w:t xml:space="preserve"> i</w:t>
      </w:r>
      <w:r w:rsidR="00F56D99" w:rsidRPr="002A6BBD">
        <w:rPr>
          <w:rFonts w:cstheme="minorHAnsi"/>
        </w:rPr>
        <w:t xml:space="preserve"> oszczędny. Wykonawca powinien </w:t>
      </w:r>
      <w:r w:rsidR="00C356AA" w:rsidRPr="002A6BBD">
        <w:rPr>
          <w:rFonts w:cstheme="minorHAnsi"/>
        </w:rPr>
        <w:t xml:space="preserve">również </w:t>
      </w:r>
      <w:r w:rsidR="000B37AB" w:rsidRPr="002A6BBD">
        <w:rPr>
          <w:rFonts w:cstheme="minorHAnsi"/>
        </w:rPr>
        <w:t>uwzględnić zalecenia Instytucji Zarządz</w:t>
      </w:r>
      <w:r w:rsidR="00C356AA" w:rsidRPr="002A6BBD">
        <w:rPr>
          <w:rFonts w:cstheme="minorHAnsi"/>
        </w:rPr>
        <w:t>ającej – Ministerstwa Rozwoju z </w:t>
      </w:r>
      <w:r w:rsidR="00B8308D">
        <w:rPr>
          <w:rFonts w:cstheme="minorHAnsi"/>
        </w:rPr>
        <w:t>dnia 18 czerwca</w:t>
      </w:r>
      <w:r w:rsidR="000B0400" w:rsidRPr="002A6BBD">
        <w:rPr>
          <w:rFonts w:cstheme="minorHAnsi"/>
        </w:rPr>
        <w:t xml:space="preserve"> </w:t>
      </w:r>
      <w:r w:rsidR="000B37AB" w:rsidRPr="002A6BBD">
        <w:rPr>
          <w:rFonts w:cstheme="minorHAnsi"/>
        </w:rPr>
        <w:t xml:space="preserve">2015 </w:t>
      </w:r>
      <w:r w:rsidRPr="002A6BBD">
        <w:rPr>
          <w:rFonts w:cstheme="minorHAnsi"/>
        </w:rPr>
        <w:t xml:space="preserve">r. </w:t>
      </w:r>
      <w:r w:rsidR="000B37AB" w:rsidRPr="002A6BBD">
        <w:rPr>
          <w:rFonts w:cstheme="minorHAnsi"/>
        </w:rPr>
        <w:t>odnośnie standardu i cen rynkowych w zakresie najczęściej finansowanych wydatków</w:t>
      </w:r>
      <w:r w:rsidR="00C356AA" w:rsidRPr="002A6BBD">
        <w:rPr>
          <w:rFonts w:cstheme="minorHAnsi"/>
        </w:rPr>
        <w:t xml:space="preserve">. </w:t>
      </w:r>
    </w:p>
    <w:p w14:paraId="2850CFC9" w14:textId="77777777" w:rsidR="00056491" w:rsidRPr="002A6BBD" w:rsidRDefault="00056491" w:rsidP="00542EB6">
      <w:pPr>
        <w:spacing w:after="0" w:line="240" w:lineRule="auto"/>
        <w:jc w:val="both"/>
        <w:rPr>
          <w:rFonts w:cstheme="minorHAnsi"/>
        </w:rPr>
      </w:pPr>
    </w:p>
    <w:p w14:paraId="3F4010F6" w14:textId="77777777" w:rsidR="0050633D" w:rsidRPr="002A6BBD" w:rsidRDefault="0050633D" w:rsidP="00B44836">
      <w:pPr>
        <w:pStyle w:val="Nagwek3"/>
        <w:numPr>
          <w:ilvl w:val="0"/>
          <w:numId w:val="10"/>
        </w:numPr>
        <w:spacing w:line="240" w:lineRule="auto"/>
        <w:rPr>
          <w:rFonts w:asciiTheme="minorHAnsi" w:hAnsiTheme="minorHAnsi" w:cstheme="minorHAnsi"/>
          <w:sz w:val="22"/>
          <w:szCs w:val="22"/>
        </w:rPr>
      </w:pPr>
      <w:bookmarkStart w:id="2" w:name="_Toc474136202"/>
      <w:r w:rsidRPr="002A6BBD">
        <w:rPr>
          <w:rFonts w:asciiTheme="minorHAnsi" w:hAnsiTheme="minorHAnsi" w:cstheme="minorHAnsi"/>
          <w:sz w:val="22"/>
          <w:szCs w:val="22"/>
        </w:rPr>
        <w:t>Termin realizacji zamówienia</w:t>
      </w:r>
      <w:bookmarkEnd w:id="2"/>
    </w:p>
    <w:p w14:paraId="17D77706" w14:textId="77777777" w:rsidR="008F6DDF" w:rsidRPr="002A6BBD" w:rsidRDefault="008F6DDF" w:rsidP="00542EB6">
      <w:pPr>
        <w:spacing w:after="0" w:line="240" w:lineRule="auto"/>
        <w:rPr>
          <w:rFonts w:cstheme="minorHAnsi"/>
        </w:rPr>
      </w:pPr>
    </w:p>
    <w:p w14:paraId="3FFDE9DC" w14:textId="4251BF6D" w:rsidR="0022558C" w:rsidRPr="002A6BBD" w:rsidRDefault="0050633D" w:rsidP="00542EB6">
      <w:pPr>
        <w:spacing w:after="0" w:line="240" w:lineRule="auto"/>
        <w:jc w:val="both"/>
        <w:rPr>
          <w:rFonts w:cstheme="minorHAnsi"/>
          <w:b/>
        </w:rPr>
      </w:pPr>
      <w:r w:rsidRPr="002A6BBD">
        <w:rPr>
          <w:rFonts w:cstheme="minorHAnsi"/>
        </w:rPr>
        <w:t xml:space="preserve">Termin realizacji przedmiotu zamówienia Wykonawca zobowiązany jest realizować od dnia </w:t>
      </w:r>
      <w:r w:rsidR="004C27CE" w:rsidRPr="002A6BBD">
        <w:rPr>
          <w:rFonts w:cstheme="minorHAnsi"/>
        </w:rPr>
        <w:t>zawarcia</w:t>
      </w:r>
      <w:r w:rsidR="003A1B8C" w:rsidRPr="002A6BBD">
        <w:rPr>
          <w:rFonts w:cstheme="minorHAnsi"/>
        </w:rPr>
        <w:t xml:space="preserve"> </w:t>
      </w:r>
      <w:proofErr w:type="gramStart"/>
      <w:r w:rsidRPr="002A6BBD">
        <w:rPr>
          <w:rFonts w:cstheme="minorHAnsi"/>
        </w:rPr>
        <w:t>umowy</w:t>
      </w:r>
      <w:proofErr w:type="gramEnd"/>
      <w:r w:rsidRPr="002A6BBD">
        <w:rPr>
          <w:rFonts w:cstheme="minorHAnsi"/>
        </w:rPr>
        <w:t xml:space="preserve"> </w:t>
      </w:r>
      <w:r w:rsidRPr="002A6BBD">
        <w:rPr>
          <w:rFonts w:cstheme="minorHAnsi"/>
          <w:b/>
        </w:rPr>
        <w:t xml:space="preserve">do </w:t>
      </w:r>
      <w:r w:rsidR="00352876" w:rsidRPr="002A6BBD">
        <w:rPr>
          <w:rFonts w:cstheme="minorHAnsi"/>
          <w:b/>
        </w:rPr>
        <w:t xml:space="preserve">31 </w:t>
      </w:r>
      <w:r w:rsidR="008D1A51">
        <w:rPr>
          <w:rFonts w:cstheme="minorHAnsi"/>
          <w:b/>
        </w:rPr>
        <w:t>stycznia</w:t>
      </w:r>
      <w:r w:rsidR="00DA62D5" w:rsidRPr="002A6BBD">
        <w:rPr>
          <w:rFonts w:cstheme="minorHAnsi"/>
          <w:b/>
        </w:rPr>
        <w:t xml:space="preserve"> 2019</w:t>
      </w:r>
      <w:r w:rsidRPr="002A6BBD">
        <w:rPr>
          <w:rFonts w:cstheme="minorHAnsi"/>
          <w:b/>
        </w:rPr>
        <w:t xml:space="preserve"> r.</w:t>
      </w:r>
    </w:p>
    <w:p w14:paraId="0B017E1C" w14:textId="1D845DCC" w:rsidR="00D026D0" w:rsidRPr="002A6BBD" w:rsidRDefault="00526AFE" w:rsidP="00542EB6">
      <w:pPr>
        <w:spacing w:after="0" w:line="240" w:lineRule="auto"/>
        <w:jc w:val="both"/>
        <w:rPr>
          <w:rFonts w:cstheme="minorHAnsi"/>
        </w:rPr>
      </w:pPr>
      <w:r w:rsidRPr="002A6BBD">
        <w:rPr>
          <w:rFonts w:cstheme="minorHAnsi"/>
          <w:b/>
        </w:rPr>
        <w:t>Terminy określone w niniejszym Opisie Przedmiotu Zamówienia dotyczą dni roboczych.</w:t>
      </w:r>
      <w:r w:rsidR="00D026D0" w:rsidRPr="002A6BBD">
        <w:rPr>
          <w:rFonts w:cstheme="minorHAnsi"/>
        </w:rPr>
        <w:t xml:space="preserve"> Przez dzień roboczy uważa się </w:t>
      </w:r>
      <w:r w:rsidR="00F368CB" w:rsidRPr="002A6BBD">
        <w:rPr>
          <w:rFonts w:cstheme="minorHAnsi"/>
        </w:rPr>
        <w:t xml:space="preserve">dni </w:t>
      </w:r>
      <w:r w:rsidR="00D026D0" w:rsidRPr="002A6BBD">
        <w:rPr>
          <w:rFonts w:cstheme="minorHAnsi"/>
        </w:rPr>
        <w:t xml:space="preserve">od poniedziałku do piątku, </w:t>
      </w:r>
      <w:r w:rsidR="00C356AA" w:rsidRPr="002A6BBD">
        <w:rPr>
          <w:rFonts w:cstheme="minorHAnsi"/>
        </w:rPr>
        <w:t>o ile któryś z tych dni</w:t>
      </w:r>
      <w:r w:rsidR="00D026D0" w:rsidRPr="002A6BBD">
        <w:rPr>
          <w:rFonts w:cstheme="minorHAnsi"/>
        </w:rPr>
        <w:t xml:space="preserve"> nie jest dniem wolnym od pracy w rozumieniu ust</w:t>
      </w:r>
      <w:r w:rsidR="00C356AA" w:rsidRPr="002A6BBD">
        <w:rPr>
          <w:rFonts w:cstheme="minorHAnsi"/>
        </w:rPr>
        <w:t xml:space="preserve">awy z dnia 18 stycznia 1951 r. </w:t>
      </w:r>
      <w:r w:rsidR="00D026D0" w:rsidRPr="002A6BBD">
        <w:rPr>
          <w:rFonts w:cstheme="minorHAnsi"/>
        </w:rPr>
        <w:t>o dniach wolnych od pracy (Dz. U</w:t>
      </w:r>
      <w:r w:rsidR="00C356AA" w:rsidRPr="002A6BBD">
        <w:rPr>
          <w:rFonts w:cstheme="minorHAnsi"/>
        </w:rPr>
        <w:t>.</w:t>
      </w:r>
      <w:r w:rsidR="00982386">
        <w:rPr>
          <w:rFonts w:cstheme="minorHAnsi"/>
        </w:rPr>
        <w:t xml:space="preserve"> </w:t>
      </w:r>
      <w:r w:rsidR="009D10B4" w:rsidRPr="002A6BBD">
        <w:rPr>
          <w:rFonts w:cstheme="minorHAnsi"/>
        </w:rPr>
        <w:t>z 2015 r</w:t>
      </w:r>
      <w:r w:rsidR="00C356AA" w:rsidRPr="002A6BBD">
        <w:rPr>
          <w:rFonts w:cstheme="minorHAnsi"/>
        </w:rPr>
        <w:t>, poz</w:t>
      </w:r>
      <w:proofErr w:type="gramStart"/>
      <w:r w:rsidR="00C356AA" w:rsidRPr="002A6BBD">
        <w:rPr>
          <w:rFonts w:cstheme="minorHAnsi"/>
        </w:rPr>
        <w:t xml:space="preserve">. </w:t>
      </w:r>
      <w:r w:rsidR="009D10B4" w:rsidRPr="002A6BBD">
        <w:rPr>
          <w:rFonts w:cstheme="minorHAnsi"/>
        </w:rPr>
        <w:t>90</w:t>
      </w:r>
      <w:r w:rsidR="00982386">
        <w:rPr>
          <w:rFonts w:cstheme="minorHAnsi"/>
        </w:rPr>
        <w:t xml:space="preserve">). </w:t>
      </w:r>
      <w:r w:rsidR="00C356AA" w:rsidRPr="002A6BBD">
        <w:rPr>
          <w:rFonts w:cstheme="minorHAnsi"/>
        </w:rPr>
        <w:t>W</w:t>
      </w:r>
      <w:proofErr w:type="gramEnd"/>
      <w:r w:rsidR="00C356AA" w:rsidRPr="002A6BBD">
        <w:rPr>
          <w:rFonts w:cstheme="minorHAnsi"/>
        </w:rPr>
        <w:t> </w:t>
      </w:r>
      <w:r w:rsidR="00D026D0" w:rsidRPr="002A6BBD">
        <w:rPr>
          <w:rFonts w:cstheme="minorHAnsi"/>
        </w:rPr>
        <w:t>odniesieniu do korespondencji – co do zasady, termin uważa się za dotrzymany</w:t>
      </w:r>
      <w:r w:rsidR="00C356AA" w:rsidRPr="002A6BBD">
        <w:rPr>
          <w:rFonts w:cstheme="minorHAnsi"/>
        </w:rPr>
        <w:t>,</w:t>
      </w:r>
      <w:r w:rsidR="00D026D0" w:rsidRPr="002A6BBD">
        <w:rPr>
          <w:rFonts w:cstheme="minorHAnsi"/>
        </w:rPr>
        <w:t xml:space="preserve"> jeżeli wiad</w:t>
      </w:r>
      <w:r w:rsidR="00C356AA" w:rsidRPr="002A6BBD">
        <w:rPr>
          <w:rFonts w:cstheme="minorHAnsi"/>
        </w:rPr>
        <w:t xml:space="preserve">omość dotrze do drugiej strony </w:t>
      </w:r>
      <w:r w:rsidR="00D026D0" w:rsidRPr="002A6BBD">
        <w:rPr>
          <w:rFonts w:cstheme="minorHAnsi"/>
        </w:rPr>
        <w:t>w godzinach pracy. Godziny pracy Zamawiającego to 8:30-16:30.</w:t>
      </w:r>
    </w:p>
    <w:p w14:paraId="534F9BD6" w14:textId="77777777" w:rsidR="00A527D6" w:rsidRPr="002A6BBD" w:rsidRDefault="00A527D6" w:rsidP="00542EB6">
      <w:pPr>
        <w:spacing w:after="0" w:line="240" w:lineRule="auto"/>
        <w:jc w:val="both"/>
        <w:rPr>
          <w:rFonts w:cstheme="minorHAnsi"/>
          <w:color w:val="FF0000"/>
        </w:rPr>
      </w:pPr>
    </w:p>
    <w:p w14:paraId="301A4C44" w14:textId="77777777" w:rsidR="00D026D0" w:rsidRDefault="00D026D0" w:rsidP="00542EB6">
      <w:pPr>
        <w:spacing w:after="0" w:line="240" w:lineRule="auto"/>
        <w:jc w:val="both"/>
        <w:rPr>
          <w:rFonts w:cstheme="minorHAnsi"/>
        </w:rPr>
      </w:pPr>
    </w:p>
    <w:p w14:paraId="7153FE01" w14:textId="77777777" w:rsidR="00B8308D" w:rsidRDefault="00B8308D" w:rsidP="00542EB6">
      <w:pPr>
        <w:spacing w:after="0" w:line="240" w:lineRule="auto"/>
        <w:jc w:val="both"/>
        <w:rPr>
          <w:rFonts w:cstheme="minorHAnsi"/>
        </w:rPr>
      </w:pPr>
    </w:p>
    <w:p w14:paraId="3E445EDB" w14:textId="77777777" w:rsidR="00B8308D" w:rsidRPr="002A6BBD" w:rsidRDefault="00B8308D" w:rsidP="00542EB6">
      <w:pPr>
        <w:spacing w:after="0" w:line="240" w:lineRule="auto"/>
        <w:jc w:val="both"/>
        <w:rPr>
          <w:rFonts w:cstheme="minorHAnsi"/>
        </w:rPr>
      </w:pPr>
    </w:p>
    <w:p w14:paraId="7BEC9947" w14:textId="77777777" w:rsidR="00450D2A" w:rsidRPr="002A6BBD" w:rsidRDefault="00450D2A" w:rsidP="00B44836">
      <w:pPr>
        <w:pStyle w:val="Nagwek2"/>
        <w:numPr>
          <w:ilvl w:val="0"/>
          <w:numId w:val="10"/>
        </w:numPr>
        <w:spacing w:line="240" w:lineRule="auto"/>
        <w:rPr>
          <w:rFonts w:asciiTheme="minorHAnsi" w:hAnsiTheme="minorHAnsi" w:cstheme="minorHAnsi"/>
          <w:sz w:val="22"/>
          <w:szCs w:val="22"/>
        </w:rPr>
      </w:pPr>
      <w:bookmarkStart w:id="3" w:name="_Toc474136203"/>
      <w:r w:rsidRPr="002A6BBD">
        <w:rPr>
          <w:rFonts w:asciiTheme="minorHAnsi" w:hAnsiTheme="minorHAnsi" w:cstheme="minorHAnsi"/>
          <w:sz w:val="22"/>
          <w:szCs w:val="22"/>
        </w:rPr>
        <w:lastRenderedPageBreak/>
        <w:t>Cel zamówienia</w:t>
      </w:r>
      <w:bookmarkStart w:id="4" w:name="_Toc443047435"/>
      <w:bookmarkStart w:id="5" w:name="_Toc443047439"/>
      <w:bookmarkEnd w:id="3"/>
    </w:p>
    <w:p w14:paraId="3EC12B0F" w14:textId="77777777" w:rsidR="00450D2A" w:rsidRPr="002A6BBD" w:rsidRDefault="00450D2A" w:rsidP="00450D2A">
      <w:pPr>
        <w:spacing w:after="0" w:line="240" w:lineRule="auto"/>
        <w:rPr>
          <w:rFonts w:cstheme="minorHAnsi"/>
        </w:rPr>
      </w:pPr>
    </w:p>
    <w:p w14:paraId="139DB871" w14:textId="08AE2B79" w:rsidR="00450D2A" w:rsidRPr="002A6BBD" w:rsidRDefault="00450D2A" w:rsidP="00450D2A">
      <w:pPr>
        <w:spacing w:after="0" w:line="240" w:lineRule="auto"/>
        <w:jc w:val="both"/>
        <w:rPr>
          <w:rFonts w:cstheme="minorHAnsi"/>
        </w:rPr>
      </w:pPr>
      <w:r w:rsidRPr="002A6BBD">
        <w:rPr>
          <w:rFonts w:cstheme="minorHAnsi"/>
        </w:rPr>
        <w:t>Celem głównym zamówienia jest edukacja i informowanie odbiorców działań PARP o ofercie Agencj</w:t>
      </w:r>
      <w:bookmarkEnd w:id="4"/>
      <w:bookmarkEnd w:id="5"/>
      <w:r w:rsidRPr="002A6BBD">
        <w:rPr>
          <w:rFonts w:cstheme="minorHAnsi"/>
        </w:rPr>
        <w:t>i</w:t>
      </w:r>
      <w:r w:rsidR="00982386">
        <w:rPr>
          <w:rFonts w:cstheme="minorHAnsi"/>
        </w:rPr>
        <w:t>,</w:t>
      </w:r>
      <w:r w:rsidRPr="002A6BBD">
        <w:rPr>
          <w:rFonts w:cstheme="minorHAnsi"/>
        </w:rPr>
        <w:t xml:space="preserve"> </w:t>
      </w:r>
      <w:r w:rsidR="00982386">
        <w:rPr>
          <w:rFonts w:cstheme="minorHAnsi"/>
        </w:rPr>
        <w:br/>
      </w:r>
      <w:r w:rsidRPr="002A6BBD">
        <w:rPr>
          <w:rFonts w:cstheme="minorHAnsi"/>
        </w:rPr>
        <w:t>w tym o działaniach:</w:t>
      </w:r>
    </w:p>
    <w:p w14:paraId="24B9804C" w14:textId="77777777" w:rsidR="00450D2A" w:rsidRPr="002A6BBD" w:rsidRDefault="00450D2A" w:rsidP="007F429C">
      <w:pPr>
        <w:pStyle w:val="Akapitzlist"/>
        <w:numPr>
          <w:ilvl w:val="0"/>
          <w:numId w:val="1"/>
        </w:numPr>
        <w:ind w:left="426" w:hanging="426"/>
        <w:jc w:val="both"/>
        <w:rPr>
          <w:rFonts w:asciiTheme="minorHAnsi" w:hAnsiTheme="minorHAnsi" w:cstheme="minorHAnsi"/>
          <w:sz w:val="22"/>
          <w:szCs w:val="22"/>
        </w:rPr>
      </w:pPr>
      <w:proofErr w:type="gramStart"/>
      <w:r w:rsidRPr="002A6BBD">
        <w:rPr>
          <w:rFonts w:asciiTheme="minorHAnsi" w:hAnsiTheme="minorHAnsi" w:cstheme="minorHAnsi"/>
          <w:sz w:val="22"/>
          <w:szCs w:val="22"/>
        </w:rPr>
        <w:t>statutowych</w:t>
      </w:r>
      <w:proofErr w:type="gramEnd"/>
      <w:r w:rsidRPr="002A6BBD">
        <w:rPr>
          <w:rFonts w:asciiTheme="minorHAnsi" w:hAnsiTheme="minorHAnsi" w:cstheme="minorHAnsi"/>
          <w:sz w:val="22"/>
          <w:szCs w:val="22"/>
        </w:rPr>
        <w:t xml:space="preserve"> PARP:</w:t>
      </w:r>
    </w:p>
    <w:p w14:paraId="7B7BB4C1" w14:textId="77777777" w:rsidR="00450D2A" w:rsidRPr="002A6BBD" w:rsidRDefault="00450D2A" w:rsidP="007F429C">
      <w:pPr>
        <w:pStyle w:val="Akapitzlist"/>
        <w:numPr>
          <w:ilvl w:val="1"/>
          <w:numId w:val="1"/>
        </w:numPr>
        <w:ind w:left="709" w:hanging="425"/>
        <w:jc w:val="both"/>
        <w:rPr>
          <w:rFonts w:asciiTheme="minorHAnsi" w:hAnsiTheme="minorHAnsi" w:cstheme="minorHAnsi"/>
          <w:sz w:val="22"/>
          <w:szCs w:val="22"/>
        </w:rPr>
      </w:pPr>
      <w:proofErr w:type="gramStart"/>
      <w:r w:rsidRPr="002A6BBD">
        <w:rPr>
          <w:rFonts w:asciiTheme="minorHAnsi" w:hAnsiTheme="minorHAnsi" w:cstheme="minorHAnsi"/>
          <w:sz w:val="22"/>
          <w:szCs w:val="22"/>
        </w:rPr>
        <w:t>wspieranie</w:t>
      </w:r>
      <w:proofErr w:type="gramEnd"/>
      <w:r w:rsidRPr="002A6BBD">
        <w:rPr>
          <w:rFonts w:asciiTheme="minorHAnsi" w:hAnsiTheme="minorHAnsi" w:cstheme="minorHAnsi"/>
          <w:sz w:val="22"/>
          <w:szCs w:val="22"/>
        </w:rPr>
        <w:t xml:space="preserve"> rozwoju nowych pomysłów i modeli biznesowych;</w:t>
      </w:r>
    </w:p>
    <w:p w14:paraId="53D24573" w14:textId="77777777" w:rsidR="00450D2A" w:rsidRPr="002A6BBD" w:rsidRDefault="00450D2A" w:rsidP="007F429C">
      <w:pPr>
        <w:pStyle w:val="Akapitzlist"/>
        <w:numPr>
          <w:ilvl w:val="1"/>
          <w:numId w:val="1"/>
        </w:numPr>
        <w:ind w:left="709" w:hanging="425"/>
        <w:jc w:val="both"/>
        <w:rPr>
          <w:rFonts w:asciiTheme="minorHAnsi" w:hAnsiTheme="minorHAnsi" w:cstheme="minorHAnsi"/>
          <w:sz w:val="22"/>
          <w:szCs w:val="22"/>
        </w:rPr>
      </w:pPr>
      <w:proofErr w:type="gramStart"/>
      <w:r w:rsidRPr="002A6BBD">
        <w:rPr>
          <w:rFonts w:asciiTheme="minorHAnsi" w:hAnsiTheme="minorHAnsi" w:cstheme="minorHAnsi"/>
          <w:sz w:val="22"/>
          <w:szCs w:val="22"/>
        </w:rPr>
        <w:t>inicjowanie</w:t>
      </w:r>
      <w:proofErr w:type="gramEnd"/>
      <w:r w:rsidRPr="002A6BBD">
        <w:rPr>
          <w:rFonts w:asciiTheme="minorHAnsi" w:hAnsiTheme="minorHAnsi" w:cstheme="minorHAnsi"/>
          <w:sz w:val="22"/>
          <w:szCs w:val="22"/>
        </w:rPr>
        <w:t xml:space="preserve"> i kompleksowe wspieranie aktywności innowacyjnej przedsiębiorstw;</w:t>
      </w:r>
    </w:p>
    <w:p w14:paraId="44BF3800" w14:textId="77777777" w:rsidR="00450D2A" w:rsidRPr="002A6BBD" w:rsidRDefault="00450D2A" w:rsidP="007F429C">
      <w:pPr>
        <w:pStyle w:val="Akapitzlist"/>
        <w:numPr>
          <w:ilvl w:val="1"/>
          <w:numId w:val="1"/>
        </w:numPr>
        <w:ind w:left="709" w:hanging="425"/>
        <w:jc w:val="both"/>
        <w:rPr>
          <w:rFonts w:asciiTheme="minorHAnsi" w:hAnsiTheme="minorHAnsi" w:cstheme="minorHAnsi"/>
          <w:sz w:val="22"/>
          <w:szCs w:val="22"/>
        </w:rPr>
      </w:pPr>
      <w:proofErr w:type="gramStart"/>
      <w:r w:rsidRPr="002A6BBD">
        <w:rPr>
          <w:rFonts w:asciiTheme="minorHAnsi" w:hAnsiTheme="minorHAnsi" w:cstheme="minorHAnsi"/>
          <w:sz w:val="22"/>
          <w:szCs w:val="22"/>
        </w:rPr>
        <w:t>wspieranie</w:t>
      </w:r>
      <w:proofErr w:type="gramEnd"/>
      <w:r w:rsidRPr="002A6BBD">
        <w:rPr>
          <w:rFonts w:asciiTheme="minorHAnsi" w:hAnsiTheme="minorHAnsi" w:cstheme="minorHAnsi"/>
          <w:sz w:val="22"/>
          <w:szCs w:val="22"/>
        </w:rPr>
        <w:t xml:space="preserve"> przedsiębiorców sektora MSP we wchodzeniu na zagraniczne rynki;</w:t>
      </w:r>
    </w:p>
    <w:p w14:paraId="76D42F10" w14:textId="77777777" w:rsidR="00450D2A" w:rsidRPr="002A6BBD" w:rsidRDefault="00450D2A" w:rsidP="007F429C">
      <w:pPr>
        <w:pStyle w:val="Akapitzlist"/>
        <w:numPr>
          <w:ilvl w:val="1"/>
          <w:numId w:val="1"/>
        </w:numPr>
        <w:ind w:left="709" w:hanging="425"/>
        <w:jc w:val="both"/>
        <w:rPr>
          <w:rFonts w:asciiTheme="minorHAnsi" w:hAnsiTheme="minorHAnsi" w:cstheme="minorHAnsi"/>
          <w:sz w:val="22"/>
          <w:szCs w:val="22"/>
        </w:rPr>
      </w:pPr>
      <w:proofErr w:type="gramStart"/>
      <w:r w:rsidRPr="002A6BBD">
        <w:rPr>
          <w:rFonts w:asciiTheme="minorHAnsi" w:hAnsiTheme="minorHAnsi" w:cstheme="minorHAnsi"/>
          <w:sz w:val="22"/>
          <w:szCs w:val="22"/>
        </w:rPr>
        <w:t>budowanie</w:t>
      </w:r>
      <w:proofErr w:type="gramEnd"/>
      <w:r w:rsidRPr="002A6BBD">
        <w:rPr>
          <w:rFonts w:asciiTheme="minorHAnsi" w:hAnsiTheme="minorHAnsi" w:cstheme="minorHAnsi"/>
          <w:sz w:val="22"/>
          <w:szCs w:val="22"/>
        </w:rPr>
        <w:t xml:space="preserve"> powiązań i wspieranie współpracy wśród przedsiębiorstw i ich otoczenia;</w:t>
      </w:r>
    </w:p>
    <w:p w14:paraId="451E7B90" w14:textId="77777777" w:rsidR="00450D2A" w:rsidRPr="002A6BBD" w:rsidRDefault="00450D2A" w:rsidP="007F429C">
      <w:pPr>
        <w:pStyle w:val="Akapitzlist"/>
        <w:numPr>
          <w:ilvl w:val="1"/>
          <w:numId w:val="1"/>
        </w:numPr>
        <w:ind w:left="709" w:hanging="425"/>
        <w:jc w:val="both"/>
        <w:rPr>
          <w:rFonts w:asciiTheme="minorHAnsi" w:hAnsiTheme="minorHAnsi" w:cstheme="minorHAnsi"/>
          <w:sz w:val="22"/>
          <w:szCs w:val="22"/>
        </w:rPr>
      </w:pPr>
      <w:proofErr w:type="gramStart"/>
      <w:r w:rsidRPr="002A6BBD">
        <w:rPr>
          <w:rFonts w:asciiTheme="minorHAnsi" w:hAnsiTheme="minorHAnsi" w:cstheme="minorHAnsi"/>
          <w:sz w:val="22"/>
          <w:szCs w:val="22"/>
        </w:rPr>
        <w:t>pomoc</w:t>
      </w:r>
      <w:proofErr w:type="gramEnd"/>
      <w:r w:rsidRPr="002A6BBD">
        <w:rPr>
          <w:rFonts w:asciiTheme="minorHAnsi" w:hAnsiTheme="minorHAnsi" w:cstheme="minorHAnsi"/>
          <w:sz w:val="22"/>
          <w:szCs w:val="22"/>
        </w:rPr>
        <w:t xml:space="preserve"> w kreowaniu polityki innowacyjnej państwa;</w:t>
      </w:r>
    </w:p>
    <w:p w14:paraId="3D771BCE" w14:textId="77777777" w:rsidR="00450D2A" w:rsidRPr="002A6BBD" w:rsidRDefault="00450D2A" w:rsidP="007F429C">
      <w:pPr>
        <w:pStyle w:val="Akapitzlist"/>
        <w:numPr>
          <w:ilvl w:val="1"/>
          <w:numId w:val="1"/>
        </w:numPr>
        <w:ind w:left="709" w:hanging="425"/>
        <w:jc w:val="both"/>
        <w:rPr>
          <w:rFonts w:asciiTheme="minorHAnsi" w:hAnsiTheme="minorHAnsi" w:cstheme="minorHAnsi"/>
          <w:sz w:val="22"/>
          <w:szCs w:val="22"/>
        </w:rPr>
      </w:pPr>
      <w:proofErr w:type="gramStart"/>
      <w:r w:rsidRPr="002A6BBD">
        <w:rPr>
          <w:rFonts w:asciiTheme="minorHAnsi" w:hAnsiTheme="minorHAnsi" w:cstheme="minorHAnsi"/>
          <w:sz w:val="22"/>
          <w:szCs w:val="22"/>
        </w:rPr>
        <w:t>tworzenie</w:t>
      </w:r>
      <w:proofErr w:type="gramEnd"/>
      <w:r w:rsidRPr="002A6BBD">
        <w:rPr>
          <w:rFonts w:asciiTheme="minorHAnsi" w:hAnsiTheme="minorHAnsi" w:cstheme="minorHAnsi"/>
          <w:sz w:val="22"/>
          <w:szCs w:val="22"/>
        </w:rPr>
        <w:t xml:space="preserve"> i promowanie innowacyjnych rozwiązań w sektorze publicznym. </w:t>
      </w:r>
    </w:p>
    <w:p w14:paraId="1D72752C" w14:textId="77777777" w:rsidR="00450D2A" w:rsidRPr="002A6BBD" w:rsidRDefault="00450D2A" w:rsidP="007F429C">
      <w:pPr>
        <w:pStyle w:val="Akapitzlist"/>
        <w:numPr>
          <w:ilvl w:val="0"/>
          <w:numId w:val="1"/>
        </w:numPr>
        <w:ind w:left="426" w:hanging="426"/>
        <w:jc w:val="both"/>
        <w:rPr>
          <w:rFonts w:asciiTheme="minorHAnsi" w:hAnsiTheme="minorHAnsi" w:cstheme="minorHAnsi"/>
          <w:sz w:val="22"/>
          <w:szCs w:val="22"/>
        </w:rPr>
      </w:pPr>
      <w:proofErr w:type="gramStart"/>
      <w:r w:rsidRPr="002A6BBD">
        <w:rPr>
          <w:rFonts w:asciiTheme="minorHAnsi" w:hAnsiTheme="minorHAnsi" w:cstheme="minorHAnsi"/>
          <w:sz w:val="22"/>
          <w:szCs w:val="22"/>
        </w:rPr>
        <w:t>wdrażanych</w:t>
      </w:r>
      <w:proofErr w:type="gramEnd"/>
      <w:r w:rsidRPr="002A6BBD">
        <w:rPr>
          <w:rFonts w:asciiTheme="minorHAnsi" w:hAnsiTheme="minorHAnsi" w:cstheme="minorHAnsi"/>
          <w:sz w:val="22"/>
          <w:szCs w:val="22"/>
        </w:rPr>
        <w:t xml:space="preserve"> przez PARP w ramach Programu Operacyjnego Inteligentny Rozwój (POIR);</w:t>
      </w:r>
    </w:p>
    <w:p w14:paraId="4B05C976" w14:textId="77777777" w:rsidR="00450D2A" w:rsidRPr="002A6BBD" w:rsidRDefault="00450D2A" w:rsidP="007F429C">
      <w:pPr>
        <w:pStyle w:val="Akapitzlist"/>
        <w:numPr>
          <w:ilvl w:val="0"/>
          <w:numId w:val="1"/>
        </w:numPr>
        <w:ind w:left="426" w:hanging="426"/>
        <w:jc w:val="both"/>
        <w:rPr>
          <w:rFonts w:asciiTheme="minorHAnsi" w:hAnsiTheme="minorHAnsi" w:cstheme="minorHAnsi"/>
          <w:sz w:val="22"/>
          <w:szCs w:val="22"/>
        </w:rPr>
      </w:pPr>
      <w:proofErr w:type="gramStart"/>
      <w:r w:rsidRPr="002A6BBD">
        <w:rPr>
          <w:rFonts w:asciiTheme="minorHAnsi" w:hAnsiTheme="minorHAnsi" w:cstheme="minorHAnsi"/>
          <w:sz w:val="22"/>
          <w:szCs w:val="22"/>
        </w:rPr>
        <w:t>wdrażanych</w:t>
      </w:r>
      <w:proofErr w:type="gramEnd"/>
      <w:r w:rsidRPr="002A6BBD">
        <w:rPr>
          <w:rFonts w:asciiTheme="minorHAnsi" w:hAnsiTheme="minorHAnsi" w:cstheme="minorHAnsi"/>
          <w:sz w:val="22"/>
          <w:szCs w:val="22"/>
        </w:rPr>
        <w:t xml:space="preserve"> przez PARP w ramach Programu Operacyjnego Polska Wschodnia (POPW);</w:t>
      </w:r>
    </w:p>
    <w:p w14:paraId="380EA1B6" w14:textId="77777777" w:rsidR="00450D2A" w:rsidRPr="002A6BBD" w:rsidRDefault="00450D2A" w:rsidP="007F429C">
      <w:pPr>
        <w:pStyle w:val="Akapitzlist"/>
        <w:numPr>
          <w:ilvl w:val="0"/>
          <w:numId w:val="1"/>
        </w:numPr>
        <w:ind w:left="426" w:hanging="426"/>
        <w:jc w:val="both"/>
        <w:rPr>
          <w:rFonts w:asciiTheme="minorHAnsi" w:hAnsiTheme="minorHAnsi" w:cstheme="minorHAnsi"/>
          <w:sz w:val="22"/>
          <w:szCs w:val="22"/>
        </w:rPr>
      </w:pPr>
      <w:proofErr w:type="gramStart"/>
      <w:r w:rsidRPr="002A6BBD">
        <w:rPr>
          <w:rFonts w:asciiTheme="minorHAnsi" w:hAnsiTheme="minorHAnsi" w:cstheme="minorHAnsi"/>
          <w:sz w:val="22"/>
          <w:szCs w:val="22"/>
        </w:rPr>
        <w:t>wdrażanych</w:t>
      </w:r>
      <w:proofErr w:type="gramEnd"/>
      <w:r w:rsidRPr="002A6BBD">
        <w:rPr>
          <w:rFonts w:asciiTheme="minorHAnsi" w:hAnsiTheme="minorHAnsi" w:cstheme="minorHAnsi"/>
          <w:sz w:val="22"/>
          <w:szCs w:val="22"/>
        </w:rPr>
        <w:t xml:space="preserve"> przez PARP w ramach Programu Operacyjnego Polska Wiedza, Edukacja, Rozwój (POWER);</w:t>
      </w:r>
    </w:p>
    <w:p w14:paraId="245EA7E6" w14:textId="77777777" w:rsidR="00450D2A" w:rsidRPr="002A6BBD" w:rsidRDefault="00450D2A" w:rsidP="007F429C">
      <w:pPr>
        <w:pStyle w:val="Akapitzlist"/>
        <w:numPr>
          <w:ilvl w:val="0"/>
          <w:numId w:val="1"/>
        </w:numPr>
        <w:ind w:left="426" w:hanging="426"/>
        <w:jc w:val="both"/>
        <w:rPr>
          <w:rFonts w:asciiTheme="minorHAnsi" w:hAnsiTheme="minorHAnsi" w:cstheme="minorHAnsi"/>
          <w:sz w:val="22"/>
          <w:szCs w:val="22"/>
        </w:rPr>
      </w:pPr>
      <w:proofErr w:type="gramStart"/>
      <w:r w:rsidRPr="002A6BBD">
        <w:rPr>
          <w:rFonts w:asciiTheme="minorHAnsi" w:hAnsiTheme="minorHAnsi" w:cstheme="minorHAnsi"/>
          <w:sz w:val="22"/>
          <w:szCs w:val="22"/>
        </w:rPr>
        <w:t>realizowanych</w:t>
      </w:r>
      <w:proofErr w:type="gramEnd"/>
      <w:r w:rsidRPr="002A6BBD">
        <w:rPr>
          <w:rFonts w:asciiTheme="minorHAnsi" w:hAnsiTheme="minorHAnsi" w:cstheme="minorHAnsi"/>
          <w:sz w:val="22"/>
          <w:szCs w:val="22"/>
        </w:rPr>
        <w:t xml:space="preserve"> w ramach projektów pozakonkursowych w tym Baza Usług Rozwojowych (BUR);</w:t>
      </w:r>
    </w:p>
    <w:p w14:paraId="5E5BE1CB" w14:textId="77777777" w:rsidR="00450D2A" w:rsidRPr="002A6BBD" w:rsidRDefault="00450D2A" w:rsidP="007F429C">
      <w:pPr>
        <w:pStyle w:val="Akapitzlist"/>
        <w:numPr>
          <w:ilvl w:val="0"/>
          <w:numId w:val="1"/>
        </w:numPr>
        <w:ind w:left="426" w:hanging="426"/>
        <w:jc w:val="both"/>
        <w:rPr>
          <w:rFonts w:asciiTheme="minorHAnsi" w:hAnsiTheme="minorHAnsi" w:cstheme="minorHAnsi"/>
          <w:sz w:val="22"/>
          <w:szCs w:val="22"/>
        </w:rPr>
      </w:pPr>
      <w:proofErr w:type="gramStart"/>
      <w:r w:rsidRPr="002A6BBD">
        <w:rPr>
          <w:rFonts w:asciiTheme="minorHAnsi" w:hAnsiTheme="minorHAnsi" w:cstheme="minorHAnsi"/>
          <w:sz w:val="22"/>
          <w:szCs w:val="22"/>
        </w:rPr>
        <w:t>realizowanych</w:t>
      </w:r>
      <w:proofErr w:type="gramEnd"/>
      <w:r w:rsidRPr="002A6BBD">
        <w:rPr>
          <w:rFonts w:asciiTheme="minorHAnsi" w:hAnsiTheme="minorHAnsi" w:cstheme="minorHAnsi"/>
          <w:sz w:val="22"/>
          <w:szCs w:val="22"/>
        </w:rPr>
        <w:t xml:space="preserve"> w ramach projektu pozakonkursowego 2.4.2 POIR (KIS)</w:t>
      </w:r>
    </w:p>
    <w:p w14:paraId="05F20E47" w14:textId="77777777" w:rsidR="00450D2A" w:rsidRPr="002A6BBD" w:rsidRDefault="00450D2A" w:rsidP="007F429C">
      <w:pPr>
        <w:pStyle w:val="Akapitzlist"/>
        <w:numPr>
          <w:ilvl w:val="0"/>
          <w:numId w:val="1"/>
        </w:numPr>
        <w:ind w:left="426" w:hanging="426"/>
        <w:jc w:val="both"/>
        <w:rPr>
          <w:rFonts w:asciiTheme="minorHAnsi" w:hAnsiTheme="minorHAnsi" w:cstheme="minorHAnsi"/>
          <w:sz w:val="22"/>
          <w:szCs w:val="22"/>
        </w:rPr>
      </w:pPr>
      <w:proofErr w:type="gramStart"/>
      <w:r w:rsidRPr="002A6BBD">
        <w:rPr>
          <w:rFonts w:asciiTheme="minorHAnsi" w:hAnsiTheme="minorHAnsi" w:cstheme="minorHAnsi"/>
          <w:sz w:val="22"/>
          <w:szCs w:val="22"/>
        </w:rPr>
        <w:t>pozostałych</w:t>
      </w:r>
      <w:proofErr w:type="gramEnd"/>
      <w:r w:rsidRPr="002A6BBD">
        <w:rPr>
          <w:rFonts w:asciiTheme="minorHAnsi" w:hAnsiTheme="minorHAnsi" w:cstheme="minorHAnsi"/>
          <w:sz w:val="22"/>
          <w:szCs w:val="22"/>
        </w:rPr>
        <w:t xml:space="preserve"> (inne niż wymienione powyżej) realizowanych przez PARP.</w:t>
      </w:r>
    </w:p>
    <w:p w14:paraId="321A71FE" w14:textId="77777777" w:rsidR="00450D2A" w:rsidRPr="002A6BBD" w:rsidRDefault="00450D2A" w:rsidP="00450D2A">
      <w:pPr>
        <w:pStyle w:val="Nagwek2"/>
        <w:spacing w:line="240" w:lineRule="auto"/>
        <w:rPr>
          <w:rFonts w:asciiTheme="minorHAnsi" w:hAnsiTheme="minorHAnsi" w:cstheme="minorHAnsi"/>
          <w:sz w:val="22"/>
          <w:szCs w:val="22"/>
        </w:rPr>
      </w:pPr>
    </w:p>
    <w:p w14:paraId="3B93D997" w14:textId="77777777" w:rsidR="00450D2A" w:rsidRPr="002A6BBD" w:rsidRDefault="00450D2A" w:rsidP="00CA1F1E">
      <w:pPr>
        <w:spacing w:after="0" w:line="240" w:lineRule="auto"/>
        <w:jc w:val="both"/>
        <w:rPr>
          <w:rFonts w:cstheme="minorHAnsi"/>
        </w:rPr>
      </w:pPr>
    </w:p>
    <w:p w14:paraId="320F582A" w14:textId="77777777" w:rsidR="00450D2A" w:rsidRPr="002A6BBD" w:rsidRDefault="00450D2A" w:rsidP="00B44836">
      <w:pPr>
        <w:pStyle w:val="Nagwek2"/>
        <w:numPr>
          <w:ilvl w:val="0"/>
          <w:numId w:val="10"/>
        </w:numPr>
        <w:spacing w:line="240" w:lineRule="auto"/>
        <w:ind w:left="426" w:hanging="142"/>
        <w:rPr>
          <w:rFonts w:asciiTheme="minorHAnsi" w:hAnsiTheme="minorHAnsi" w:cstheme="minorHAnsi"/>
          <w:sz w:val="22"/>
          <w:szCs w:val="22"/>
        </w:rPr>
      </w:pPr>
      <w:bookmarkStart w:id="6" w:name="_Toc474136205"/>
      <w:r w:rsidRPr="002A6BBD">
        <w:rPr>
          <w:rFonts w:asciiTheme="minorHAnsi" w:hAnsiTheme="minorHAnsi" w:cstheme="minorHAnsi"/>
          <w:sz w:val="22"/>
          <w:szCs w:val="22"/>
        </w:rPr>
        <w:t>Grupy docelowe spotkań</w:t>
      </w:r>
      <w:bookmarkEnd w:id="6"/>
      <w:r w:rsidRPr="002A6BBD">
        <w:rPr>
          <w:rFonts w:asciiTheme="minorHAnsi" w:hAnsiTheme="minorHAnsi" w:cstheme="minorHAnsi"/>
          <w:sz w:val="22"/>
          <w:szCs w:val="22"/>
        </w:rPr>
        <w:t xml:space="preserve"> </w:t>
      </w:r>
    </w:p>
    <w:p w14:paraId="11B602BA" w14:textId="77777777" w:rsidR="00450D2A" w:rsidRPr="002A6BBD" w:rsidRDefault="00450D2A" w:rsidP="007F429C">
      <w:pPr>
        <w:spacing w:after="0" w:line="240" w:lineRule="auto"/>
        <w:ind w:left="426" w:hanging="426"/>
        <w:rPr>
          <w:rFonts w:cstheme="minorHAnsi"/>
        </w:rPr>
      </w:pPr>
    </w:p>
    <w:p w14:paraId="0E934748" w14:textId="77777777" w:rsidR="00450D2A" w:rsidRPr="002A6BBD" w:rsidRDefault="00450D2A" w:rsidP="00B44836">
      <w:pPr>
        <w:pStyle w:val="Akapitzlist"/>
        <w:numPr>
          <w:ilvl w:val="0"/>
          <w:numId w:val="2"/>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Przedsiębiorcy w tym w szczególności z sektora mikro, małych i średnich przedsiębiorstw;</w:t>
      </w:r>
    </w:p>
    <w:p w14:paraId="432240FD" w14:textId="77777777" w:rsidR="00450D2A" w:rsidRPr="002A6BBD" w:rsidRDefault="00450D2A" w:rsidP="00B44836">
      <w:pPr>
        <w:pStyle w:val="Akapitzlist"/>
        <w:numPr>
          <w:ilvl w:val="0"/>
          <w:numId w:val="2"/>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Instytucje otoczenia biznesu; </w:t>
      </w:r>
    </w:p>
    <w:p w14:paraId="14240DB8" w14:textId="77777777" w:rsidR="00450D2A" w:rsidRPr="002A6BBD" w:rsidRDefault="00450D2A" w:rsidP="00B44836">
      <w:pPr>
        <w:pStyle w:val="Akapitzlist"/>
        <w:numPr>
          <w:ilvl w:val="0"/>
          <w:numId w:val="2"/>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Osoby planujące rozpocząć działalność gospodarczą;</w:t>
      </w:r>
    </w:p>
    <w:p w14:paraId="462EFD39" w14:textId="77777777" w:rsidR="00450D2A" w:rsidRPr="002A6BBD" w:rsidRDefault="00450D2A" w:rsidP="00B44836">
      <w:pPr>
        <w:pStyle w:val="Akapitzlist"/>
        <w:numPr>
          <w:ilvl w:val="0"/>
          <w:numId w:val="2"/>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Jednostki samorządu terytorialnego;</w:t>
      </w:r>
    </w:p>
    <w:p w14:paraId="13B54216" w14:textId="77777777" w:rsidR="00450D2A" w:rsidRPr="002A6BBD" w:rsidRDefault="00450D2A" w:rsidP="00B44836">
      <w:pPr>
        <w:pStyle w:val="Akapitzlist"/>
        <w:numPr>
          <w:ilvl w:val="0"/>
          <w:numId w:val="2"/>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Środowiska biznesowe: przedsiębiorcy, menedżerowie, pracownicy działów HR, ze szczególnym ukierunkowaniem na właścicieli i kadrę zarządzającą mikro, małych lub średnich przedsiębiorstw w rozumieniu Załącznika nr 1 do rozporządzenia Komisji (WE) nr 800/2008 z dnia 6 sierpnia 2008 r. – potencjalni użytkownicy Bazy Usług Rozwojowych zainteresowani korzystaniem z usług rozwojowych;</w:t>
      </w:r>
    </w:p>
    <w:p w14:paraId="2BB4F952" w14:textId="77777777" w:rsidR="00450D2A" w:rsidRPr="002A6BBD" w:rsidRDefault="00450D2A" w:rsidP="00B44836">
      <w:pPr>
        <w:pStyle w:val="Akapitzlist"/>
        <w:numPr>
          <w:ilvl w:val="0"/>
          <w:numId w:val="2"/>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Przedstawiciele podmiotów świadczących usługi rozwojowe. Przez podmiot świadczący usługi rozwojowe należy rozumieć każdego przedsiębiorcę/instytucję, która świadczy usługi rozwojowe (szkoleniowe, doradcze lub </w:t>
      </w:r>
      <w:proofErr w:type="spellStart"/>
      <w:r w:rsidRPr="002A6BBD">
        <w:rPr>
          <w:rFonts w:asciiTheme="minorHAnsi" w:hAnsiTheme="minorHAnsi" w:cstheme="minorHAnsi"/>
          <w:sz w:val="22"/>
          <w:szCs w:val="22"/>
        </w:rPr>
        <w:t>mentoringowe</w:t>
      </w:r>
      <w:proofErr w:type="spellEnd"/>
      <w:r w:rsidRPr="002A6BBD">
        <w:rPr>
          <w:rFonts w:asciiTheme="minorHAnsi" w:hAnsiTheme="minorHAnsi" w:cstheme="minorHAnsi"/>
          <w:sz w:val="22"/>
          <w:szCs w:val="22"/>
        </w:rPr>
        <w:t>) dla przedsiębiorców i ich pracowników bez względu na formę prawną;</w:t>
      </w:r>
    </w:p>
    <w:p w14:paraId="58CD8286" w14:textId="77777777" w:rsidR="00450D2A" w:rsidRPr="002A6BBD" w:rsidRDefault="00450D2A" w:rsidP="00B44836">
      <w:pPr>
        <w:pStyle w:val="Akapitzlist"/>
        <w:numPr>
          <w:ilvl w:val="0"/>
          <w:numId w:val="2"/>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Osoby związane z Krajowymi Inteligentnymi Specjalizacjami;</w:t>
      </w:r>
    </w:p>
    <w:p w14:paraId="5F15304F" w14:textId="77777777" w:rsidR="00450D2A" w:rsidRPr="002A6BBD" w:rsidRDefault="00450D2A" w:rsidP="00B44836">
      <w:pPr>
        <w:pStyle w:val="Akapitzlist"/>
        <w:numPr>
          <w:ilvl w:val="0"/>
          <w:numId w:val="2"/>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Dziennikarze mediów o zasięgu regionalnym i ogólnopolskim, w tym dziennikarze mediów specjalistycznych;</w:t>
      </w:r>
    </w:p>
    <w:p w14:paraId="4AEB3A8A" w14:textId="1BCEEE44" w:rsidR="00450D2A" w:rsidRPr="002A6BBD" w:rsidRDefault="00450D2A" w:rsidP="00B44836">
      <w:pPr>
        <w:pStyle w:val="Akapitzlist"/>
        <w:numPr>
          <w:ilvl w:val="0"/>
          <w:numId w:val="2"/>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Inni interesariusze wspierający rozwój przedsiębiorców (partnerzy społeczni</w:t>
      </w:r>
      <w:r w:rsidR="00982386">
        <w:rPr>
          <w:rFonts w:asciiTheme="minorHAnsi" w:hAnsiTheme="minorHAnsi" w:cstheme="minorHAnsi"/>
          <w:sz w:val="22"/>
          <w:szCs w:val="22"/>
        </w:rPr>
        <w:t xml:space="preserve"> </w:t>
      </w:r>
      <w:r w:rsidRPr="002A6BBD">
        <w:rPr>
          <w:rFonts w:asciiTheme="minorHAnsi" w:hAnsiTheme="minorHAnsi" w:cstheme="minorHAnsi"/>
          <w:sz w:val="22"/>
          <w:szCs w:val="22"/>
        </w:rPr>
        <w:t>i gospodarczy, instytucje finansujące rozwój przedsiębiorców ze środków publicznych itp.).</w:t>
      </w:r>
    </w:p>
    <w:p w14:paraId="3D3192EE" w14:textId="77777777" w:rsidR="00450D2A" w:rsidRPr="002A6BBD" w:rsidRDefault="00450D2A" w:rsidP="00B44836">
      <w:pPr>
        <w:pStyle w:val="Akapitzlist"/>
        <w:ind w:left="360" w:hanging="644"/>
        <w:jc w:val="both"/>
        <w:rPr>
          <w:rFonts w:asciiTheme="minorHAnsi" w:hAnsiTheme="minorHAnsi" w:cstheme="minorHAnsi"/>
          <w:sz w:val="22"/>
          <w:szCs w:val="22"/>
        </w:rPr>
      </w:pPr>
    </w:p>
    <w:p w14:paraId="31DE8349" w14:textId="77777777" w:rsidR="00450D2A" w:rsidRPr="002A6BBD" w:rsidRDefault="00450D2A" w:rsidP="00B44836">
      <w:pPr>
        <w:pStyle w:val="Nagwek2"/>
        <w:numPr>
          <w:ilvl w:val="0"/>
          <w:numId w:val="10"/>
        </w:numPr>
        <w:spacing w:line="240" w:lineRule="auto"/>
        <w:ind w:hanging="644"/>
        <w:rPr>
          <w:rFonts w:asciiTheme="minorHAnsi" w:hAnsiTheme="minorHAnsi" w:cstheme="minorHAnsi"/>
          <w:sz w:val="22"/>
          <w:szCs w:val="22"/>
        </w:rPr>
      </w:pPr>
      <w:bookmarkStart w:id="7" w:name="_Toc474136206"/>
      <w:r w:rsidRPr="002A6BBD">
        <w:rPr>
          <w:rFonts w:asciiTheme="minorHAnsi" w:hAnsiTheme="minorHAnsi" w:cstheme="minorHAnsi"/>
          <w:sz w:val="22"/>
          <w:szCs w:val="22"/>
        </w:rPr>
        <w:t>Ogólne obowiązki i zasady współpracy</w:t>
      </w:r>
      <w:bookmarkEnd w:id="7"/>
    </w:p>
    <w:p w14:paraId="405F64A8" w14:textId="77777777" w:rsidR="00450D2A" w:rsidRPr="002A6BBD" w:rsidRDefault="00450D2A" w:rsidP="00450D2A">
      <w:pPr>
        <w:spacing w:after="0" w:line="240" w:lineRule="auto"/>
        <w:jc w:val="both"/>
        <w:rPr>
          <w:rFonts w:cstheme="minorHAnsi"/>
        </w:rPr>
      </w:pPr>
      <w:bookmarkStart w:id="8" w:name="_Toc473288406"/>
      <w:bookmarkStart w:id="9" w:name="_Toc473288431"/>
      <w:bookmarkStart w:id="10" w:name="_Toc473288407"/>
      <w:bookmarkStart w:id="11" w:name="_Toc473288432"/>
      <w:bookmarkEnd w:id="8"/>
      <w:bookmarkEnd w:id="9"/>
      <w:bookmarkEnd w:id="10"/>
      <w:bookmarkEnd w:id="11"/>
    </w:p>
    <w:p w14:paraId="26A55268" w14:textId="77777777" w:rsidR="00450D2A" w:rsidRPr="002A6BBD" w:rsidRDefault="00450D2A" w:rsidP="00EB1FC7">
      <w:pPr>
        <w:pStyle w:val="Akapitzlist"/>
        <w:numPr>
          <w:ilvl w:val="1"/>
          <w:numId w:val="13"/>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Wszystkie działania Wykonawcy wymagają zatwierdzenia przez Zamawiającego.</w:t>
      </w:r>
    </w:p>
    <w:p w14:paraId="2F571D4C" w14:textId="77777777" w:rsidR="00450D2A" w:rsidRPr="002A6BBD" w:rsidRDefault="00450D2A" w:rsidP="00EB1FC7">
      <w:pPr>
        <w:pStyle w:val="Akapitzlist"/>
        <w:numPr>
          <w:ilvl w:val="1"/>
          <w:numId w:val="13"/>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Wykonawca zobowiązuje się do zachowania najwyższej staranności, realizacji zadania zgodnie z najlepszą wiedzą i doświadczeniem oraz zgodnie z obowiązującym stanem prawnym.</w:t>
      </w:r>
    </w:p>
    <w:p w14:paraId="3C0BCB52" w14:textId="6F957453" w:rsidR="00450D2A" w:rsidRPr="001E168A" w:rsidRDefault="00450D2A" w:rsidP="00EB1FC7">
      <w:pPr>
        <w:pStyle w:val="Akapitzlist"/>
        <w:numPr>
          <w:ilvl w:val="1"/>
          <w:numId w:val="13"/>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Wykonawca zobowiązuje się do przestrzegania i działania zgodnie z zasadami wizualizacji zawartymi w obowiązującym Systemie Identyfikacji Wizualnej PARP (i/lub innym wskazanym przez Zamawiającego) oraz zgodnie z zasadami wizualizacji poszczególnych Programów </w:t>
      </w:r>
      <w:r w:rsidRPr="001E168A">
        <w:rPr>
          <w:rFonts w:asciiTheme="minorHAnsi" w:hAnsiTheme="minorHAnsi" w:cstheme="minorHAnsi"/>
          <w:sz w:val="22"/>
          <w:szCs w:val="22"/>
        </w:rPr>
        <w:t xml:space="preserve">Operacyjnych, dostępnymi na stronach </w:t>
      </w:r>
      <w:hyperlink r:id="rId8" w:history="1">
        <w:r w:rsidRPr="001E168A">
          <w:rPr>
            <w:rStyle w:val="Hipercze"/>
            <w:rFonts w:asciiTheme="minorHAnsi" w:hAnsiTheme="minorHAnsi" w:cstheme="minorHAnsi"/>
            <w:sz w:val="22"/>
            <w:szCs w:val="22"/>
          </w:rPr>
          <w:t>www.parp.gov.pl</w:t>
        </w:r>
      </w:hyperlink>
      <w:r w:rsidRPr="001E168A">
        <w:rPr>
          <w:rFonts w:asciiTheme="minorHAnsi" w:hAnsiTheme="minorHAnsi" w:cstheme="minorHAnsi"/>
          <w:sz w:val="22"/>
          <w:szCs w:val="22"/>
        </w:rPr>
        <w:t xml:space="preserve"> i  </w:t>
      </w:r>
      <w:hyperlink r:id="rId9" w:history="1">
        <w:r w:rsidRPr="001E168A">
          <w:rPr>
            <w:rStyle w:val="Hipercze"/>
            <w:rFonts w:asciiTheme="minorHAnsi" w:hAnsiTheme="minorHAnsi" w:cstheme="minorHAnsi"/>
            <w:sz w:val="22"/>
            <w:szCs w:val="22"/>
          </w:rPr>
          <w:t>www.funduszeeuropejskie.gov.pl</w:t>
        </w:r>
      </w:hyperlink>
      <w:r w:rsidRPr="001E168A">
        <w:rPr>
          <w:rFonts w:asciiTheme="minorHAnsi" w:hAnsiTheme="minorHAnsi" w:cstheme="minorHAnsi"/>
          <w:sz w:val="22"/>
          <w:szCs w:val="22"/>
        </w:rPr>
        <w:t>.</w:t>
      </w:r>
      <w:r w:rsidR="00A87AC0">
        <w:rPr>
          <w:rFonts w:asciiTheme="minorHAnsi" w:hAnsiTheme="minorHAnsi" w:cstheme="minorHAnsi"/>
          <w:sz w:val="22"/>
          <w:szCs w:val="22"/>
        </w:rPr>
        <w:t xml:space="preserve"> </w:t>
      </w:r>
      <w:r w:rsidR="00A87AC0">
        <w:rPr>
          <w:rFonts w:asciiTheme="minorHAnsi" w:hAnsiTheme="minorHAnsi" w:cstheme="minorHAnsi"/>
          <w:sz w:val="22"/>
          <w:szCs w:val="22"/>
        </w:rPr>
        <w:lastRenderedPageBreak/>
        <w:t xml:space="preserve">Zamawiający każdorazowo przed spotkaniem, będzie informował Wykonawcę w </w:t>
      </w:r>
      <w:proofErr w:type="gramStart"/>
      <w:r w:rsidR="00A87AC0">
        <w:rPr>
          <w:rFonts w:asciiTheme="minorHAnsi" w:hAnsiTheme="minorHAnsi" w:cstheme="minorHAnsi"/>
          <w:sz w:val="22"/>
          <w:szCs w:val="22"/>
        </w:rPr>
        <w:t>ramach jakiego</w:t>
      </w:r>
      <w:proofErr w:type="gramEnd"/>
      <w:r w:rsidR="00A87AC0">
        <w:rPr>
          <w:rFonts w:asciiTheme="minorHAnsi" w:hAnsiTheme="minorHAnsi" w:cstheme="minorHAnsi"/>
          <w:sz w:val="22"/>
          <w:szCs w:val="22"/>
        </w:rPr>
        <w:t xml:space="preserve"> programu operacyjnego będzie organizowane spotkanie.</w:t>
      </w:r>
    </w:p>
    <w:p w14:paraId="248011BB" w14:textId="2A8E8FA5" w:rsidR="001E168A" w:rsidRPr="0030759B" w:rsidRDefault="001E168A" w:rsidP="00EB1FC7">
      <w:pPr>
        <w:pStyle w:val="Bezodstpw"/>
        <w:numPr>
          <w:ilvl w:val="1"/>
          <w:numId w:val="13"/>
        </w:numPr>
        <w:spacing w:line="276" w:lineRule="auto"/>
        <w:ind w:left="426" w:hanging="426"/>
        <w:jc w:val="both"/>
        <w:rPr>
          <w:rFonts w:asciiTheme="minorHAnsi" w:hAnsiTheme="minorHAnsi" w:cstheme="minorHAnsi"/>
        </w:rPr>
      </w:pPr>
      <w:r w:rsidRPr="0030759B">
        <w:rPr>
          <w:rFonts w:asciiTheme="minorHAnsi" w:hAnsiTheme="minorHAnsi" w:cstheme="minorHAnsi"/>
        </w:rPr>
        <w:t>Realizowania Przedmiotu zamówienia zgodnie z Wytycznymi w zakresie realizacji zasady równości szans i niedyskryminacji, w tym dostępności dla osób z niepełnosprawnościami oraz zasady równości szans kobiet i mężczyzn w ramach funduszy unijnych na lata 2014-2020 (</w:t>
      </w:r>
      <w:hyperlink r:id="rId10" w:history="1">
        <w:r w:rsidRPr="0030759B">
          <w:rPr>
            <w:rStyle w:val="Hipercze"/>
            <w:rFonts w:asciiTheme="minorHAnsi" w:hAnsiTheme="minorHAnsi" w:cstheme="minorHAnsi"/>
          </w:rPr>
          <w:t>https://www.funduszeeuropejskie.gov.pl/strony/o-funduszach/dokumenty/wytyczne-w-zakresie-realizacji-zasady-rownosci-szans-i-niedyskryminacji-oraz-zasady-rownosci-szans</w:t>
        </w:r>
      </w:hyperlink>
      <w:r w:rsidR="003A4FCF">
        <w:rPr>
          <w:rFonts w:asciiTheme="minorHAnsi" w:hAnsiTheme="minorHAnsi" w:cstheme="minorHAnsi"/>
        </w:rPr>
        <w:t>)</w:t>
      </w:r>
      <w:r w:rsidR="00C3545D">
        <w:rPr>
          <w:rFonts w:asciiTheme="minorHAnsi" w:hAnsiTheme="minorHAnsi" w:cstheme="minorHAnsi"/>
        </w:rPr>
        <w:t>.</w:t>
      </w:r>
    </w:p>
    <w:p w14:paraId="7B44270E" w14:textId="77777777" w:rsidR="00450D2A" w:rsidRPr="001E168A" w:rsidRDefault="00450D2A" w:rsidP="00EB1FC7">
      <w:pPr>
        <w:pStyle w:val="Akapitzlist"/>
        <w:numPr>
          <w:ilvl w:val="1"/>
          <w:numId w:val="13"/>
        </w:numPr>
        <w:ind w:left="426" w:hanging="426"/>
        <w:jc w:val="both"/>
        <w:rPr>
          <w:rFonts w:asciiTheme="minorHAnsi" w:hAnsiTheme="minorHAnsi" w:cstheme="minorHAnsi"/>
          <w:sz w:val="22"/>
          <w:szCs w:val="22"/>
        </w:rPr>
      </w:pPr>
      <w:r w:rsidRPr="001E168A">
        <w:rPr>
          <w:rFonts w:asciiTheme="minorHAnsi" w:hAnsiTheme="minorHAnsi" w:cstheme="minorHAnsi"/>
          <w:sz w:val="22"/>
          <w:szCs w:val="22"/>
        </w:rPr>
        <w:t>Wykonawca odpowiada za wszelkie zobowiązania formalno-prawne wobec podmiotów z  nim współpracujących przy lub na rzecz realizacji niniejszego zamówienia.</w:t>
      </w:r>
    </w:p>
    <w:p w14:paraId="009B5108" w14:textId="73601CE7" w:rsidR="003338C7" w:rsidRPr="001E168A" w:rsidRDefault="00450D2A" w:rsidP="00EB1FC7">
      <w:pPr>
        <w:pStyle w:val="Akapitzlist"/>
        <w:numPr>
          <w:ilvl w:val="1"/>
          <w:numId w:val="13"/>
        </w:numPr>
        <w:ind w:left="426" w:hanging="426"/>
        <w:jc w:val="both"/>
        <w:rPr>
          <w:rFonts w:asciiTheme="minorHAnsi" w:hAnsiTheme="minorHAnsi" w:cstheme="minorHAnsi"/>
          <w:sz w:val="22"/>
          <w:szCs w:val="22"/>
        </w:rPr>
      </w:pPr>
      <w:r w:rsidRPr="001E168A">
        <w:rPr>
          <w:rFonts w:asciiTheme="minorHAnsi" w:hAnsiTheme="minorHAnsi" w:cstheme="minorHAnsi"/>
          <w:sz w:val="22"/>
          <w:szCs w:val="22"/>
        </w:rPr>
        <w:t xml:space="preserve"> Wykonawca jest zobowiązany do zapewnienia osobom z</w:t>
      </w:r>
      <w:r w:rsidR="00982386">
        <w:rPr>
          <w:rFonts w:asciiTheme="minorHAnsi" w:hAnsiTheme="minorHAnsi" w:cstheme="minorHAnsi"/>
          <w:sz w:val="22"/>
          <w:szCs w:val="22"/>
        </w:rPr>
        <w:t xml:space="preserve"> </w:t>
      </w:r>
      <w:r w:rsidRPr="001E168A">
        <w:rPr>
          <w:rFonts w:asciiTheme="minorHAnsi" w:hAnsiTheme="minorHAnsi" w:cstheme="minorHAnsi"/>
          <w:sz w:val="22"/>
          <w:szCs w:val="22"/>
        </w:rPr>
        <w:t xml:space="preserve">niepełnosprawnościami, w  szczególności odpowiednich do ich potrzeb miejsc spotkań, w których będą odbywać się wydarzenia, materiałów szkoleniowych, materiałów audiowizualnych etc. </w:t>
      </w:r>
    </w:p>
    <w:p w14:paraId="618046A4" w14:textId="7A165A32" w:rsidR="003338C7" w:rsidRPr="001E168A" w:rsidRDefault="00450D2A" w:rsidP="00EB1FC7">
      <w:pPr>
        <w:pStyle w:val="Akapitzlist"/>
        <w:numPr>
          <w:ilvl w:val="1"/>
          <w:numId w:val="13"/>
        </w:numPr>
        <w:ind w:left="426" w:hanging="426"/>
        <w:jc w:val="both"/>
        <w:rPr>
          <w:rFonts w:asciiTheme="minorHAnsi" w:hAnsiTheme="minorHAnsi" w:cstheme="minorHAnsi"/>
          <w:sz w:val="22"/>
          <w:szCs w:val="22"/>
        </w:rPr>
      </w:pPr>
      <w:r w:rsidRPr="001E168A">
        <w:rPr>
          <w:rFonts w:asciiTheme="minorHAnsi" w:hAnsiTheme="minorHAnsi" w:cstheme="minorHAnsi"/>
          <w:sz w:val="22"/>
          <w:szCs w:val="22"/>
        </w:rPr>
        <w:t xml:space="preserve">Wykonawca zobowiązuje się do zapewnienia na wyłączność do realizacji niniejszej umowy </w:t>
      </w:r>
      <w:r w:rsidR="00443A8B">
        <w:rPr>
          <w:rFonts w:asciiTheme="minorHAnsi" w:hAnsiTheme="minorHAnsi" w:cstheme="minorHAnsi"/>
          <w:sz w:val="22"/>
          <w:szCs w:val="22"/>
        </w:rPr>
        <w:t>trzy</w:t>
      </w:r>
      <w:r w:rsidR="0090180E" w:rsidRPr="001E168A">
        <w:rPr>
          <w:rFonts w:asciiTheme="minorHAnsi" w:hAnsiTheme="minorHAnsi" w:cstheme="minorHAnsi"/>
          <w:sz w:val="22"/>
          <w:szCs w:val="22"/>
        </w:rPr>
        <w:t xml:space="preserve"> </w:t>
      </w:r>
      <w:r w:rsidRPr="001E168A">
        <w:rPr>
          <w:rFonts w:asciiTheme="minorHAnsi" w:hAnsiTheme="minorHAnsi" w:cstheme="minorHAnsi"/>
          <w:sz w:val="22"/>
          <w:szCs w:val="22"/>
        </w:rPr>
        <w:t>osoby</w:t>
      </w:r>
      <w:r w:rsidR="007056DB" w:rsidRPr="001E168A">
        <w:rPr>
          <w:rFonts w:asciiTheme="minorHAnsi" w:hAnsiTheme="minorHAnsi" w:cstheme="minorHAnsi"/>
          <w:sz w:val="22"/>
          <w:szCs w:val="22"/>
        </w:rPr>
        <w:t>, w tym obowiązkowo</w:t>
      </w:r>
      <w:r w:rsidRPr="001E168A">
        <w:rPr>
          <w:rFonts w:asciiTheme="minorHAnsi" w:hAnsiTheme="minorHAnsi" w:cstheme="minorHAnsi"/>
          <w:sz w:val="22"/>
          <w:szCs w:val="22"/>
        </w:rPr>
        <w:t xml:space="preserve">: jednego Koordynatora (odpowiedzialnego ze realizację umowy, jej rozliczanie i  sprawozdawczość), </w:t>
      </w:r>
      <w:r w:rsidR="00443A8B">
        <w:rPr>
          <w:rFonts w:asciiTheme="minorHAnsi" w:hAnsiTheme="minorHAnsi" w:cstheme="minorHAnsi"/>
          <w:sz w:val="22"/>
          <w:szCs w:val="22"/>
        </w:rPr>
        <w:t>Redaktora oraz Koordynatora ds. rekrutacji</w:t>
      </w:r>
      <w:r w:rsidR="00DD59BA">
        <w:rPr>
          <w:rFonts w:asciiTheme="minorHAnsi" w:hAnsiTheme="minorHAnsi" w:cstheme="minorHAnsi"/>
          <w:sz w:val="22"/>
          <w:szCs w:val="22"/>
        </w:rPr>
        <w:t xml:space="preserve"> uczestników</w:t>
      </w:r>
      <w:r w:rsidR="0090180E" w:rsidRPr="001E168A">
        <w:rPr>
          <w:rFonts w:asciiTheme="minorHAnsi" w:hAnsiTheme="minorHAnsi" w:cstheme="minorHAnsi"/>
          <w:sz w:val="22"/>
          <w:szCs w:val="22"/>
        </w:rPr>
        <w:t>.</w:t>
      </w:r>
      <w:r w:rsidRPr="001E168A">
        <w:rPr>
          <w:rFonts w:asciiTheme="minorHAnsi" w:hAnsiTheme="minorHAnsi" w:cstheme="minorHAnsi"/>
          <w:sz w:val="22"/>
          <w:szCs w:val="22"/>
        </w:rPr>
        <w:t xml:space="preserve"> Osoby te będą zatrudnione przez wykonawcę (lub podwykona</w:t>
      </w:r>
      <w:r w:rsidR="00B23A9C" w:rsidRPr="001E168A">
        <w:rPr>
          <w:rFonts w:asciiTheme="minorHAnsi" w:hAnsiTheme="minorHAnsi" w:cstheme="minorHAnsi"/>
          <w:sz w:val="22"/>
          <w:szCs w:val="22"/>
        </w:rPr>
        <w:t>wcę) na podstawie umowy o pracę,</w:t>
      </w:r>
      <w:r w:rsidRPr="001E168A">
        <w:rPr>
          <w:rFonts w:asciiTheme="minorHAnsi" w:hAnsiTheme="minorHAnsi" w:cstheme="minorHAnsi"/>
          <w:sz w:val="22"/>
          <w:szCs w:val="22"/>
        </w:rPr>
        <w:t xml:space="preserve"> zgodnie z art. 29 ust. 3a </w:t>
      </w:r>
      <w:proofErr w:type="spellStart"/>
      <w:r w:rsidRPr="001E168A">
        <w:rPr>
          <w:rFonts w:asciiTheme="minorHAnsi" w:hAnsiTheme="minorHAnsi" w:cstheme="minorHAnsi"/>
          <w:sz w:val="22"/>
          <w:szCs w:val="22"/>
        </w:rPr>
        <w:t>Pzp</w:t>
      </w:r>
      <w:proofErr w:type="spellEnd"/>
      <w:r w:rsidRPr="001E168A">
        <w:rPr>
          <w:rFonts w:asciiTheme="minorHAnsi" w:hAnsiTheme="minorHAnsi" w:cstheme="minorHAnsi"/>
          <w:sz w:val="22"/>
          <w:szCs w:val="22"/>
        </w:rPr>
        <w:t>.</w:t>
      </w:r>
    </w:p>
    <w:p w14:paraId="1122FE43" w14:textId="77777777" w:rsidR="003338C7" w:rsidRPr="001E168A" w:rsidRDefault="003338C7" w:rsidP="00C669E6">
      <w:pPr>
        <w:pStyle w:val="Akapitzlist"/>
        <w:ind w:left="426" w:hanging="426"/>
        <w:jc w:val="both"/>
        <w:rPr>
          <w:rFonts w:asciiTheme="minorHAnsi" w:hAnsiTheme="minorHAnsi" w:cstheme="minorHAnsi"/>
          <w:sz w:val="22"/>
          <w:szCs w:val="22"/>
        </w:rPr>
      </w:pPr>
    </w:p>
    <w:p w14:paraId="068118E0" w14:textId="77777777" w:rsidR="00450D2A" w:rsidRPr="002A6BBD" w:rsidRDefault="00841A03" w:rsidP="00EB1FC7">
      <w:pPr>
        <w:pStyle w:val="Akapitzlist"/>
        <w:numPr>
          <w:ilvl w:val="1"/>
          <w:numId w:val="14"/>
        </w:numPr>
        <w:ind w:left="426" w:hanging="426"/>
        <w:jc w:val="both"/>
        <w:rPr>
          <w:rFonts w:asciiTheme="minorHAnsi" w:hAnsiTheme="minorHAnsi" w:cstheme="minorHAnsi"/>
          <w:sz w:val="22"/>
          <w:szCs w:val="22"/>
        </w:rPr>
      </w:pPr>
      <w:r w:rsidRPr="001E168A">
        <w:rPr>
          <w:rFonts w:asciiTheme="minorHAnsi" w:hAnsiTheme="minorHAnsi" w:cstheme="minorHAnsi"/>
          <w:sz w:val="22"/>
          <w:szCs w:val="22"/>
        </w:rPr>
        <w:t xml:space="preserve"> </w:t>
      </w:r>
      <w:r w:rsidR="00450D2A" w:rsidRPr="001E168A">
        <w:rPr>
          <w:rFonts w:asciiTheme="minorHAnsi" w:hAnsiTheme="minorHAnsi" w:cstheme="minorHAnsi"/>
          <w:sz w:val="22"/>
          <w:szCs w:val="22"/>
        </w:rPr>
        <w:t>Zamawiający określa zakres obowiązków dla koordynatora opisany poniżej</w:t>
      </w:r>
      <w:r w:rsidR="00450D2A" w:rsidRPr="002A6BBD">
        <w:rPr>
          <w:rFonts w:asciiTheme="minorHAnsi" w:hAnsiTheme="minorHAnsi" w:cstheme="minorHAnsi"/>
          <w:sz w:val="22"/>
          <w:szCs w:val="22"/>
        </w:rPr>
        <w:t>:</w:t>
      </w:r>
    </w:p>
    <w:p w14:paraId="21A3F642" w14:textId="367279A0" w:rsidR="00450D2A" w:rsidRPr="002A6BBD" w:rsidRDefault="00450D2A" w:rsidP="00EB1FC7">
      <w:pPr>
        <w:pStyle w:val="Akapitzlist"/>
        <w:numPr>
          <w:ilvl w:val="0"/>
          <w:numId w:val="11"/>
        </w:numPr>
        <w:ind w:left="709" w:hanging="283"/>
        <w:contextualSpacing/>
        <w:jc w:val="both"/>
        <w:rPr>
          <w:rFonts w:asciiTheme="minorHAnsi" w:hAnsiTheme="minorHAnsi" w:cstheme="minorHAnsi"/>
          <w:sz w:val="22"/>
          <w:szCs w:val="22"/>
        </w:rPr>
      </w:pPr>
      <w:r w:rsidRPr="002A6BBD">
        <w:rPr>
          <w:rFonts w:asciiTheme="minorHAnsi" w:hAnsiTheme="minorHAnsi" w:cstheme="minorHAnsi"/>
          <w:sz w:val="22"/>
          <w:szCs w:val="22"/>
        </w:rPr>
        <w:t>Kompleksowy nadzór na realizacją całej umowy zgodnie z opisem przedmiotu zamówienia</w:t>
      </w:r>
      <w:r w:rsidR="00BF4736">
        <w:rPr>
          <w:rFonts w:asciiTheme="minorHAnsi" w:hAnsiTheme="minorHAnsi" w:cstheme="minorHAnsi"/>
          <w:sz w:val="22"/>
          <w:szCs w:val="22"/>
        </w:rPr>
        <w:t>.</w:t>
      </w:r>
    </w:p>
    <w:p w14:paraId="2A2B1440" w14:textId="764EBD9A" w:rsidR="00450D2A" w:rsidRPr="002A6BBD" w:rsidRDefault="00450D2A" w:rsidP="00EB1FC7">
      <w:pPr>
        <w:pStyle w:val="Akapitzlist"/>
        <w:numPr>
          <w:ilvl w:val="0"/>
          <w:numId w:val="11"/>
        </w:numPr>
        <w:ind w:left="709" w:hanging="283"/>
        <w:contextualSpacing/>
        <w:jc w:val="both"/>
        <w:rPr>
          <w:rFonts w:asciiTheme="minorHAnsi" w:hAnsiTheme="minorHAnsi" w:cstheme="minorHAnsi"/>
          <w:sz w:val="22"/>
          <w:szCs w:val="22"/>
        </w:rPr>
      </w:pPr>
      <w:r w:rsidRPr="002A6BBD">
        <w:rPr>
          <w:rFonts w:asciiTheme="minorHAnsi" w:hAnsiTheme="minorHAnsi" w:cstheme="minorHAnsi"/>
          <w:sz w:val="22"/>
          <w:szCs w:val="22"/>
        </w:rPr>
        <w:t>Odpowiedzialność za kontakty z Zamawiającym</w:t>
      </w:r>
      <w:r w:rsidR="00BF4736">
        <w:rPr>
          <w:rFonts w:asciiTheme="minorHAnsi" w:hAnsiTheme="minorHAnsi" w:cstheme="minorHAnsi"/>
          <w:sz w:val="22"/>
          <w:szCs w:val="22"/>
        </w:rPr>
        <w:t>.</w:t>
      </w:r>
    </w:p>
    <w:p w14:paraId="51B49FA9" w14:textId="45CCB308" w:rsidR="00450D2A" w:rsidRPr="002A6BBD" w:rsidRDefault="00450D2A" w:rsidP="00EB1FC7">
      <w:pPr>
        <w:pStyle w:val="Akapitzlist"/>
        <w:numPr>
          <w:ilvl w:val="0"/>
          <w:numId w:val="11"/>
        </w:numPr>
        <w:ind w:left="709" w:hanging="283"/>
        <w:contextualSpacing/>
        <w:jc w:val="both"/>
        <w:rPr>
          <w:rFonts w:asciiTheme="minorHAnsi" w:hAnsiTheme="minorHAnsi" w:cstheme="minorHAnsi"/>
          <w:sz w:val="22"/>
          <w:szCs w:val="22"/>
        </w:rPr>
      </w:pPr>
      <w:r w:rsidRPr="002A6BBD">
        <w:rPr>
          <w:rFonts w:asciiTheme="minorHAnsi" w:hAnsiTheme="minorHAnsi" w:cstheme="minorHAnsi"/>
          <w:sz w:val="22"/>
          <w:szCs w:val="22"/>
        </w:rPr>
        <w:t>Odpowiedzialność za sprawozdawczość i rozliczenia realizacji umowy (w tym nadzór nad przygotowaniem raportów kwartalnych, rocznych i podsumowujących realizację umowy)</w:t>
      </w:r>
      <w:r w:rsidR="00BF4736">
        <w:rPr>
          <w:rFonts w:asciiTheme="minorHAnsi" w:hAnsiTheme="minorHAnsi" w:cstheme="minorHAnsi"/>
          <w:sz w:val="22"/>
          <w:szCs w:val="22"/>
        </w:rPr>
        <w:t>.</w:t>
      </w:r>
    </w:p>
    <w:p w14:paraId="195DEA04" w14:textId="58FD1DEF" w:rsidR="00450D2A" w:rsidRPr="002A6BBD" w:rsidRDefault="00450D2A" w:rsidP="00EB1FC7">
      <w:pPr>
        <w:pStyle w:val="Akapitzlist"/>
        <w:numPr>
          <w:ilvl w:val="0"/>
          <w:numId w:val="11"/>
        </w:numPr>
        <w:ind w:left="709" w:hanging="283"/>
        <w:contextualSpacing/>
        <w:jc w:val="both"/>
        <w:rPr>
          <w:rFonts w:asciiTheme="minorHAnsi" w:hAnsiTheme="minorHAnsi" w:cstheme="minorHAnsi"/>
          <w:sz w:val="22"/>
          <w:szCs w:val="22"/>
        </w:rPr>
      </w:pPr>
      <w:r w:rsidRPr="002A6BBD">
        <w:rPr>
          <w:rFonts w:asciiTheme="minorHAnsi" w:hAnsiTheme="minorHAnsi" w:cstheme="minorHAnsi"/>
          <w:sz w:val="22"/>
          <w:szCs w:val="22"/>
        </w:rPr>
        <w:t>Koordynacja realizacji zleceń w tym bieżąca informacja o stanie prac do Zamawiającego</w:t>
      </w:r>
      <w:r w:rsidR="00BF4736">
        <w:rPr>
          <w:rFonts w:asciiTheme="minorHAnsi" w:hAnsiTheme="minorHAnsi" w:cstheme="minorHAnsi"/>
          <w:sz w:val="22"/>
          <w:szCs w:val="22"/>
        </w:rPr>
        <w:t>.</w:t>
      </w:r>
    </w:p>
    <w:p w14:paraId="42E76A34" w14:textId="436E22F2" w:rsidR="00450D2A" w:rsidRPr="002A6BBD" w:rsidRDefault="00450D2A" w:rsidP="00EB1FC7">
      <w:pPr>
        <w:pStyle w:val="Akapitzlist"/>
        <w:numPr>
          <w:ilvl w:val="0"/>
          <w:numId w:val="11"/>
        </w:numPr>
        <w:ind w:left="709" w:hanging="283"/>
        <w:contextualSpacing/>
        <w:jc w:val="both"/>
        <w:rPr>
          <w:rFonts w:asciiTheme="minorHAnsi" w:hAnsiTheme="minorHAnsi" w:cstheme="minorHAnsi"/>
          <w:sz w:val="22"/>
          <w:szCs w:val="22"/>
        </w:rPr>
      </w:pPr>
      <w:r w:rsidRPr="002A6BBD">
        <w:rPr>
          <w:rFonts w:asciiTheme="minorHAnsi" w:hAnsiTheme="minorHAnsi" w:cstheme="minorHAnsi"/>
          <w:sz w:val="22"/>
          <w:szCs w:val="22"/>
        </w:rPr>
        <w:t>Kierowanie pracami zespołu Wykonawcy (w tym fotografem</w:t>
      </w:r>
      <w:r w:rsidR="00DF2299">
        <w:rPr>
          <w:rFonts w:asciiTheme="minorHAnsi" w:hAnsiTheme="minorHAnsi" w:cstheme="minorHAnsi"/>
          <w:sz w:val="22"/>
          <w:szCs w:val="22"/>
        </w:rPr>
        <w:t>, koordynatorem ds. rekrutacji uczestników</w:t>
      </w:r>
      <w:r w:rsidRPr="002A6BBD">
        <w:rPr>
          <w:rFonts w:asciiTheme="minorHAnsi" w:hAnsiTheme="minorHAnsi" w:cstheme="minorHAnsi"/>
          <w:sz w:val="22"/>
          <w:szCs w:val="22"/>
        </w:rPr>
        <w:t xml:space="preserve"> oraz pozostałym personelem)</w:t>
      </w:r>
      <w:r w:rsidR="00BF4736">
        <w:rPr>
          <w:rFonts w:asciiTheme="minorHAnsi" w:hAnsiTheme="minorHAnsi" w:cstheme="minorHAnsi"/>
          <w:sz w:val="22"/>
          <w:szCs w:val="22"/>
        </w:rPr>
        <w:t>.</w:t>
      </w:r>
    </w:p>
    <w:p w14:paraId="42E2230F" w14:textId="77777777" w:rsidR="00A356D7" w:rsidRPr="002A6BBD" w:rsidRDefault="00A356D7" w:rsidP="00EB1FC7">
      <w:pPr>
        <w:pStyle w:val="Akapitzlist"/>
        <w:numPr>
          <w:ilvl w:val="0"/>
          <w:numId w:val="11"/>
        </w:numPr>
        <w:ind w:left="709" w:hanging="283"/>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Obecność podczas wszystkich spotkań zleconych przez Zamawiającego. </w:t>
      </w:r>
    </w:p>
    <w:p w14:paraId="7867CBF0" w14:textId="180651F9" w:rsidR="00450D2A" w:rsidRDefault="00450D2A" w:rsidP="00EB1FC7">
      <w:pPr>
        <w:pStyle w:val="Akapitzlist"/>
        <w:numPr>
          <w:ilvl w:val="0"/>
          <w:numId w:val="11"/>
        </w:numPr>
        <w:ind w:left="709" w:hanging="283"/>
        <w:contextualSpacing/>
        <w:jc w:val="both"/>
        <w:rPr>
          <w:rFonts w:asciiTheme="minorHAnsi" w:hAnsiTheme="minorHAnsi" w:cstheme="minorHAnsi"/>
          <w:sz w:val="22"/>
          <w:szCs w:val="22"/>
        </w:rPr>
      </w:pPr>
      <w:r w:rsidRPr="002A6BBD">
        <w:rPr>
          <w:rFonts w:asciiTheme="minorHAnsi" w:hAnsiTheme="minorHAnsi" w:cstheme="minorHAnsi"/>
          <w:sz w:val="22"/>
          <w:szCs w:val="22"/>
        </w:rPr>
        <w:t>Odpowiedzialność za współpracę z podwykonawcami w tym za współpracę z partnerem medialnym</w:t>
      </w:r>
      <w:r w:rsidR="00BF4736">
        <w:rPr>
          <w:rFonts w:asciiTheme="minorHAnsi" w:hAnsiTheme="minorHAnsi" w:cstheme="minorHAnsi"/>
          <w:sz w:val="22"/>
          <w:szCs w:val="22"/>
        </w:rPr>
        <w:t>.</w:t>
      </w:r>
    </w:p>
    <w:p w14:paraId="1DD1EBA4" w14:textId="6FEDF0C4" w:rsidR="00BF4736" w:rsidRPr="002A6BBD" w:rsidRDefault="00BF4736" w:rsidP="00EB1FC7">
      <w:pPr>
        <w:pStyle w:val="Akapitzlist"/>
        <w:numPr>
          <w:ilvl w:val="0"/>
          <w:numId w:val="11"/>
        </w:numPr>
        <w:ind w:left="709" w:hanging="283"/>
        <w:contextualSpacing/>
        <w:jc w:val="both"/>
        <w:rPr>
          <w:rFonts w:asciiTheme="minorHAnsi" w:hAnsiTheme="minorHAnsi" w:cstheme="minorHAnsi"/>
          <w:sz w:val="22"/>
          <w:szCs w:val="22"/>
        </w:rPr>
      </w:pPr>
      <w:r>
        <w:rPr>
          <w:rFonts w:asciiTheme="minorHAnsi" w:hAnsiTheme="minorHAnsi" w:cstheme="minorHAnsi"/>
          <w:sz w:val="22"/>
          <w:szCs w:val="22"/>
        </w:rPr>
        <w:t>Odpowiedzialność za właściwą</w:t>
      </w:r>
      <w:r w:rsidR="00C33D4D">
        <w:rPr>
          <w:rFonts w:asciiTheme="minorHAnsi" w:hAnsiTheme="minorHAnsi" w:cstheme="minorHAnsi"/>
          <w:sz w:val="22"/>
          <w:szCs w:val="22"/>
        </w:rPr>
        <w:t xml:space="preserve"> rekrutację zgodnie z Zadaniem 2</w:t>
      </w:r>
      <w:r>
        <w:rPr>
          <w:rFonts w:asciiTheme="minorHAnsi" w:hAnsiTheme="minorHAnsi" w:cstheme="minorHAnsi"/>
          <w:sz w:val="22"/>
          <w:szCs w:val="22"/>
        </w:rPr>
        <w:t xml:space="preserve"> OPZ.</w:t>
      </w:r>
    </w:p>
    <w:p w14:paraId="4107C00E" w14:textId="77777777" w:rsidR="00450D2A" w:rsidRPr="002A6BBD" w:rsidRDefault="00450D2A" w:rsidP="00EB1FC7">
      <w:pPr>
        <w:pStyle w:val="Akapitzlist"/>
        <w:numPr>
          <w:ilvl w:val="0"/>
          <w:numId w:val="11"/>
        </w:numPr>
        <w:ind w:left="709" w:hanging="283"/>
        <w:contextualSpacing/>
        <w:jc w:val="both"/>
        <w:rPr>
          <w:rFonts w:asciiTheme="minorHAnsi" w:hAnsiTheme="minorHAnsi" w:cstheme="minorHAnsi"/>
          <w:sz w:val="22"/>
          <w:szCs w:val="22"/>
        </w:rPr>
      </w:pPr>
      <w:r w:rsidRPr="002A6BBD">
        <w:rPr>
          <w:rFonts w:asciiTheme="minorHAnsi" w:hAnsiTheme="minorHAnsi" w:cstheme="minorHAnsi"/>
          <w:sz w:val="22"/>
          <w:szCs w:val="22"/>
        </w:rPr>
        <w:t>Inne zadania wskazane przez Zamawiającego.</w:t>
      </w:r>
    </w:p>
    <w:p w14:paraId="615FBB51" w14:textId="77777777" w:rsidR="00B23A9C" w:rsidRPr="002A6BBD" w:rsidRDefault="00B23A9C" w:rsidP="00B23A9C">
      <w:pPr>
        <w:pStyle w:val="Akapitzlist"/>
        <w:ind w:left="709"/>
        <w:contextualSpacing/>
        <w:jc w:val="both"/>
        <w:rPr>
          <w:rFonts w:asciiTheme="minorHAnsi" w:hAnsiTheme="minorHAnsi" w:cstheme="minorHAnsi"/>
          <w:sz w:val="22"/>
          <w:szCs w:val="22"/>
        </w:rPr>
      </w:pPr>
    </w:p>
    <w:p w14:paraId="30A1F149" w14:textId="37BA313D" w:rsidR="00450D2A" w:rsidRPr="00DD59BA" w:rsidRDefault="00841A03" w:rsidP="00EB1FC7">
      <w:pPr>
        <w:pStyle w:val="Akapitzlist"/>
        <w:numPr>
          <w:ilvl w:val="1"/>
          <w:numId w:val="15"/>
        </w:numPr>
        <w:ind w:left="426" w:hanging="426"/>
        <w:rPr>
          <w:rFonts w:asciiTheme="minorHAnsi" w:hAnsiTheme="minorHAnsi" w:cstheme="minorHAnsi"/>
          <w:sz w:val="22"/>
          <w:szCs w:val="22"/>
        </w:rPr>
      </w:pPr>
      <w:r w:rsidRPr="00443A8B">
        <w:rPr>
          <w:rFonts w:asciiTheme="minorHAnsi" w:hAnsiTheme="minorHAnsi" w:cstheme="minorHAnsi"/>
          <w:sz w:val="22"/>
          <w:szCs w:val="22"/>
        </w:rPr>
        <w:t xml:space="preserve"> </w:t>
      </w:r>
      <w:r w:rsidR="00450D2A" w:rsidRPr="00DD59BA">
        <w:rPr>
          <w:rFonts w:asciiTheme="minorHAnsi" w:hAnsiTheme="minorHAnsi" w:cstheme="minorHAnsi"/>
          <w:sz w:val="22"/>
          <w:szCs w:val="22"/>
        </w:rPr>
        <w:t xml:space="preserve">Zamawiający określa zakres obowiązków dla </w:t>
      </w:r>
      <w:r w:rsidR="00443A8B" w:rsidRPr="00DD59BA">
        <w:rPr>
          <w:rFonts w:asciiTheme="minorHAnsi" w:hAnsiTheme="minorHAnsi" w:cstheme="minorHAnsi"/>
          <w:sz w:val="22"/>
          <w:szCs w:val="22"/>
        </w:rPr>
        <w:t>Redaktora</w:t>
      </w:r>
      <w:r w:rsidR="00450D2A" w:rsidRPr="00DD59BA">
        <w:rPr>
          <w:rFonts w:asciiTheme="minorHAnsi" w:hAnsiTheme="minorHAnsi" w:cstheme="minorHAnsi"/>
          <w:sz w:val="22"/>
          <w:szCs w:val="22"/>
        </w:rPr>
        <w:t>:</w:t>
      </w:r>
    </w:p>
    <w:p w14:paraId="34A15847" w14:textId="500E481E" w:rsidR="00443A8B" w:rsidRPr="00DD59BA" w:rsidRDefault="00443A8B" w:rsidP="00EB1FC7">
      <w:pPr>
        <w:pStyle w:val="Akapitzlist"/>
        <w:numPr>
          <w:ilvl w:val="0"/>
          <w:numId w:val="47"/>
        </w:numPr>
        <w:ind w:left="709" w:hanging="283"/>
        <w:contextualSpacing/>
        <w:rPr>
          <w:rFonts w:asciiTheme="minorHAnsi" w:hAnsiTheme="minorHAnsi" w:cstheme="minorHAnsi"/>
          <w:sz w:val="22"/>
          <w:szCs w:val="22"/>
        </w:rPr>
      </w:pPr>
      <w:r w:rsidRPr="00DD59BA">
        <w:rPr>
          <w:rFonts w:asciiTheme="minorHAnsi" w:hAnsiTheme="minorHAnsi" w:cstheme="minorHAnsi"/>
          <w:sz w:val="22"/>
          <w:szCs w:val="22"/>
        </w:rPr>
        <w:t>Przygotowywanie treści publikacji na portale internetowe mediów o zasięgu regionalnym, lokalnym oraz zajmujących się tematyką biznesu i nowych technologii</w:t>
      </w:r>
      <w:r w:rsidR="005107BB">
        <w:rPr>
          <w:rFonts w:asciiTheme="minorHAnsi" w:hAnsiTheme="minorHAnsi" w:cstheme="minorHAnsi"/>
          <w:sz w:val="22"/>
          <w:szCs w:val="22"/>
        </w:rPr>
        <w:t>.</w:t>
      </w:r>
    </w:p>
    <w:p w14:paraId="2CC469CB" w14:textId="2254BF4A" w:rsidR="00443A8B" w:rsidRPr="00DD59BA" w:rsidRDefault="00443A8B" w:rsidP="00EB1FC7">
      <w:pPr>
        <w:pStyle w:val="Akapitzlist"/>
        <w:numPr>
          <w:ilvl w:val="0"/>
          <w:numId w:val="47"/>
        </w:numPr>
        <w:ind w:left="709" w:hanging="283"/>
        <w:contextualSpacing/>
        <w:rPr>
          <w:rFonts w:asciiTheme="minorHAnsi" w:hAnsiTheme="minorHAnsi" w:cstheme="minorHAnsi"/>
          <w:sz w:val="22"/>
          <w:szCs w:val="22"/>
        </w:rPr>
      </w:pPr>
      <w:r w:rsidRPr="00DD59BA">
        <w:rPr>
          <w:rFonts w:asciiTheme="minorHAnsi" w:hAnsiTheme="minorHAnsi" w:cstheme="minorHAnsi"/>
          <w:sz w:val="22"/>
          <w:szCs w:val="22"/>
        </w:rPr>
        <w:t>Przygotowywanie artykułów, notatek prasowych zgodnie z OPZ</w:t>
      </w:r>
      <w:r w:rsidR="005107BB">
        <w:rPr>
          <w:rFonts w:asciiTheme="minorHAnsi" w:hAnsiTheme="minorHAnsi" w:cstheme="minorHAnsi"/>
          <w:sz w:val="22"/>
          <w:szCs w:val="22"/>
        </w:rPr>
        <w:t>.</w:t>
      </w:r>
      <w:r w:rsidRPr="00DD59BA">
        <w:rPr>
          <w:rFonts w:asciiTheme="minorHAnsi" w:hAnsiTheme="minorHAnsi" w:cstheme="minorHAnsi"/>
          <w:sz w:val="22"/>
          <w:szCs w:val="22"/>
        </w:rPr>
        <w:t xml:space="preserve"> </w:t>
      </w:r>
    </w:p>
    <w:p w14:paraId="65562858" w14:textId="05DF9F34" w:rsidR="00443A8B" w:rsidRPr="00DD59BA" w:rsidRDefault="00443A8B" w:rsidP="00EB1FC7">
      <w:pPr>
        <w:pStyle w:val="Akapitzlist"/>
        <w:numPr>
          <w:ilvl w:val="0"/>
          <w:numId w:val="47"/>
        </w:numPr>
        <w:ind w:left="709" w:hanging="283"/>
        <w:contextualSpacing/>
        <w:rPr>
          <w:rFonts w:asciiTheme="minorHAnsi" w:hAnsiTheme="minorHAnsi" w:cstheme="minorHAnsi"/>
          <w:sz w:val="22"/>
          <w:szCs w:val="22"/>
        </w:rPr>
      </w:pPr>
      <w:r w:rsidRPr="00DD59BA">
        <w:rPr>
          <w:rFonts w:asciiTheme="minorHAnsi" w:hAnsiTheme="minorHAnsi" w:cstheme="minorHAnsi"/>
          <w:sz w:val="22"/>
          <w:szCs w:val="22"/>
        </w:rPr>
        <w:t>W</w:t>
      </w:r>
      <w:r w:rsidR="005107BB">
        <w:rPr>
          <w:rFonts w:asciiTheme="minorHAnsi" w:hAnsiTheme="minorHAnsi" w:cstheme="minorHAnsi"/>
          <w:sz w:val="22"/>
          <w:szCs w:val="22"/>
        </w:rPr>
        <w:t>spółpraca z partnerem medialnym.</w:t>
      </w:r>
    </w:p>
    <w:p w14:paraId="3FBAF0FC" w14:textId="7A748CB5" w:rsidR="00F23A8E" w:rsidRPr="00DD59BA" w:rsidRDefault="00443A8B" w:rsidP="00EB1FC7">
      <w:pPr>
        <w:pStyle w:val="Akapitzlist"/>
        <w:numPr>
          <w:ilvl w:val="0"/>
          <w:numId w:val="47"/>
        </w:numPr>
        <w:ind w:left="709" w:hanging="283"/>
        <w:contextualSpacing/>
        <w:rPr>
          <w:rFonts w:asciiTheme="minorHAnsi" w:hAnsiTheme="minorHAnsi" w:cstheme="minorHAnsi"/>
          <w:sz w:val="22"/>
          <w:szCs w:val="22"/>
        </w:rPr>
      </w:pPr>
      <w:r w:rsidRPr="00DD59BA">
        <w:rPr>
          <w:rFonts w:asciiTheme="minorHAnsi" w:hAnsiTheme="minorHAnsi" w:cstheme="minorHAnsi"/>
          <w:sz w:val="22"/>
          <w:szCs w:val="22"/>
        </w:rPr>
        <w:t>Inne zadania wskazane przez Zamawiającego.</w:t>
      </w:r>
    </w:p>
    <w:p w14:paraId="6446F510" w14:textId="77777777" w:rsidR="00DD59BA" w:rsidRPr="00DD59BA" w:rsidRDefault="00DD59BA" w:rsidP="00DD59BA">
      <w:pPr>
        <w:pStyle w:val="Akapitzlist"/>
        <w:ind w:left="709"/>
        <w:contextualSpacing/>
        <w:rPr>
          <w:rFonts w:asciiTheme="minorHAnsi" w:hAnsiTheme="minorHAnsi" w:cstheme="minorHAnsi"/>
          <w:sz w:val="22"/>
          <w:szCs w:val="22"/>
        </w:rPr>
      </w:pPr>
    </w:p>
    <w:p w14:paraId="27E251CE" w14:textId="2415F9A1" w:rsidR="00F23A8E" w:rsidRPr="00DD59BA" w:rsidRDefault="00F23A8E" w:rsidP="00EB1FC7">
      <w:pPr>
        <w:pStyle w:val="Akapitzlist"/>
        <w:numPr>
          <w:ilvl w:val="0"/>
          <w:numId w:val="48"/>
        </w:numPr>
        <w:ind w:left="426" w:hanging="426"/>
        <w:contextualSpacing/>
        <w:rPr>
          <w:rFonts w:asciiTheme="minorHAnsi" w:hAnsiTheme="minorHAnsi" w:cstheme="minorHAnsi"/>
          <w:sz w:val="22"/>
          <w:szCs w:val="22"/>
        </w:rPr>
      </w:pPr>
      <w:r w:rsidRPr="00DD59BA">
        <w:rPr>
          <w:rFonts w:asciiTheme="minorHAnsi" w:hAnsiTheme="minorHAnsi" w:cstheme="minorHAnsi"/>
          <w:sz w:val="22"/>
          <w:szCs w:val="22"/>
        </w:rPr>
        <w:t>Zamawiający określa zakres obowiązków dla Koordynatora ds. rekrutacji</w:t>
      </w:r>
      <w:r w:rsidR="00DD59BA" w:rsidRPr="00DD59BA">
        <w:rPr>
          <w:rFonts w:asciiTheme="minorHAnsi" w:hAnsiTheme="minorHAnsi" w:cstheme="minorHAnsi"/>
          <w:sz w:val="22"/>
          <w:szCs w:val="22"/>
        </w:rPr>
        <w:t xml:space="preserve"> uczestników</w:t>
      </w:r>
      <w:r w:rsidRPr="00DD59BA">
        <w:rPr>
          <w:rFonts w:asciiTheme="minorHAnsi" w:hAnsiTheme="minorHAnsi" w:cstheme="minorHAnsi"/>
          <w:sz w:val="22"/>
          <w:szCs w:val="22"/>
        </w:rPr>
        <w:t>:</w:t>
      </w:r>
    </w:p>
    <w:p w14:paraId="58073D5D" w14:textId="52852154" w:rsidR="00DD59BA" w:rsidRPr="00DD59BA" w:rsidRDefault="00DD59BA" w:rsidP="00EB1FC7">
      <w:pPr>
        <w:pStyle w:val="Akapitzlist"/>
        <w:numPr>
          <w:ilvl w:val="0"/>
          <w:numId w:val="49"/>
        </w:numPr>
        <w:spacing w:after="160" w:line="259" w:lineRule="auto"/>
        <w:contextualSpacing/>
        <w:jc w:val="both"/>
        <w:rPr>
          <w:rFonts w:asciiTheme="minorHAnsi" w:hAnsiTheme="minorHAnsi" w:cstheme="minorHAnsi"/>
          <w:sz w:val="22"/>
          <w:szCs w:val="22"/>
        </w:rPr>
      </w:pPr>
      <w:r w:rsidRPr="00DD59BA">
        <w:rPr>
          <w:rFonts w:asciiTheme="minorHAnsi" w:hAnsiTheme="minorHAnsi" w:cstheme="minorHAnsi"/>
          <w:sz w:val="22"/>
          <w:szCs w:val="22"/>
        </w:rPr>
        <w:t>Śc</w:t>
      </w:r>
      <w:r w:rsidR="005107BB">
        <w:rPr>
          <w:rFonts w:asciiTheme="minorHAnsi" w:hAnsiTheme="minorHAnsi" w:cstheme="minorHAnsi"/>
          <w:sz w:val="22"/>
          <w:szCs w:val="22"/>
        </w:rPr>
        <w:t>isła współpraca z Koordynatorem.</w:t>
      </w:r>
    </w:p>
    <w:p w14:paraId="28CA013D" w14:textId="65FD54C8" w:rsidR="00DD59BA" w:rsidRPr="00DD59BA" w:rsidRDefault="00DD59BA" w:rsidP="00EB1FC7">
      <w:pPr>
        <w:pStyle w:val="Akapitzlist"/>
        <w:numPr>
          <w:ilvl w:val="0"/>
          <w:numId w:val="49"/>
        </w:numPr>
        <w:spacing w:after="160" w:line="259" w:lineRule="auto"/>
        <w:contextualSpacing/>
        <w:jc w:val="both"/>
        <w:rPr>
          <w:rFonts w:asciiTheme="minorHAnsi" w:hAnsiTheme="minorHAnsi" w:cstheme="minorHAnsi"/>
          <w:sz w:val="22"/>
          <w:szCs w:val="22"/>
        </w:rPr>
      </w:pPr>
      <w:r w:rsidRPr="00DD59BA">
        <w:rPr>
          <w:rFonts w:asciiTheme="minorHAnsi" w:hAnsiTheme="minorHAnsi" w:cstheme="minorHAnsi"/>
          <w:sz w:val="22"/>
          <w:szCs w:val="22"/>
        </w:rPr>
        <w:t>Nadzór nad rekrutacją uczestników na spotkania zgodnie ze zlecenia</w:t>
      </w:r>
      <w:r w:rsidR="001435C1">
        <w:rPr>
          <w:rFonts w:asciiTheme="minorHAnsi" w:hAnsiTheme="minorHAnsi" w:cstheme="minorHAnsi"/>
          <w:sz w:val="22"/>
          <w:szCs w:val="22"/>
        </w:rPr>
        <w:t>mi i założeniami wskazanymi w  </w:t>
      </w:r>
      <w:r w:rsidRPr="00DD59BA">
        <w:rPr>
          <w:rFonts w:asciiTheme="minorHAnsi" w:hAnsiTheme="minorHAnsi" w:cstheme="minorHAnsi"/>
          <w:sz w:val="22"/>
          <w:szCs w:val="22"/>
        </w:rPr>
        <w:t>OP</w:t>
      </w:r>
      <w:r w:rsidR="005107BB">
        <w:rPr>
          <w:rFonts w:asciiTheme="minorHAnsi" w:hAnsiTheme="minorHAnsi" w:cstheme="minorHAnsi"/>
          <w:sz w:val="22"/>
          <w:szCs w:val="22"/>
        </w:rPr>
        <w:t>Z.</w:t>
      </w:r>
    </w:p>
    <w:p w14:paraId="6C712C6D" w14:textId="22BBD6CB" w:rsidR="00DD59BA" w:rsidRPr="00DD59BA" w:rsidRDefault="00DD59BA" w:rsidP="00EB1FC7">
      <w:pPr>
        <w:pStyle w:val="Akapitzlist"/>
        <w:numPr>
          <w:ilvl w:val="0"/>
          <w:numId w:val="49"/>
        </w:numPr>
        <w:spacing w:after="160" w:line="259" w:lineRule="auto"/>
        <w:contextualSpacing/>
        <w:jc w:val="both"/>
        <w:rPr>
          <w:rFonts w:asciiTheme="minorHAnsi" w:hAnsiTheme="minorHAnsi" w:cstheme="minorHAnsi"/>
          <w:sz w:val="22"/>
          <w:szCs w:val="22"/>
        </w:rPr>
      </w:pPr>
      <w:r w:rsidRPr="00DD59BA">
        <w:rPr>
          <w:rFonts w:asciiTheme="minorHAnsi" w:hAnsiTheme="minorHAnsi" w:cstheme="minorHAnsi"/>
          <w:sz w:val="22"/>
          <w:szCs w:val="22"/>
        </w:rPr>
        <w:t xml:space="preserve">Nawiązanie kontaktu oraz współpraca z instytucjami otoczenia biznesu w celu promocji wydarzenia min. Klastrami, Punktami Informacyjnymi o Funduszach Europejskich, Parkami Technologicznymi, Stowarzyszeniami oraz Fundacjami, izbami gospodarczymi, agencjami rozwoju regionalnego, </w:t>
      </w:r>
      <w:r w:rsidR="005107BB">
        <w:rPr>
          <w:rFonts w:asciiTheme="minorHAnsi" w:hAnsiTheme="minorHAnsi" w:cstheme="minorHAnsi"/>
          <w:sz w:val="22"/>
          <w:szCs w:val="22"/>
        </w:rPr>
        <w:t xml:space="preserve">inkubatorami przedsiębiorczości oraz jednostkami samorządu terytorialnego </w:t>
      </w:r>
      <w:r w:rsidRPr="00DD59BA">
        <w:rPr>
          <w:rFonts w:asciiTheme="minorHAnsi" w:hAnsiTheme="minorHAnsi" w:cstheme="minorHAnsi"/>
          <w:sz w:val="22"/>
          <w:szCs w:val="22"/>
        </w:rPr>
        <w:t>itd.</w:t>
      </w:r>
    </w:p>
    <w:p w14:paraId="1986D52E" w14:textId="7CBE8648" w:rsidR="00DD59BA" w:rsidRPr="00DD59BA" w:rsidRDefault="00DD59BA" w:rsidP="00EB1FC7">
      <w:pPr>
        <w:pStyle w:val="Akapitzlist"/>
        <w:numPr>
          <w:ilvl w:val="0"/>
          <w:numId w:val="49"/>
        </w:numPr>
        <w:spacing w:after="160" w:line="259" w:lineRule="auto"/>
        <w:contextualSpacing/>
        <w:jc w:val="both"/>
        <w:rPr>
          <w:rFonts w:asciiTheme="minorHAnsi" w:hAnsiTheme="minorHAnsi" w:cstheme="minorHAnsi"/>
          <w:sz w:val="22"/>
          <w:szCs w:val="22"/>
        </w:rPr>
      </w:pPr>
      <w:r w:rsidRPr="00DD59BA">
        <w:rPr>
          <w:rFonts w:asciiTheme="minorHAnsi" w:hAnsiTheme="minorHAnsi" w:cstheme="minorHAnsi"/>
          <w:sz w:val="22"/>
          <w:szCs w:val="22"/>
        </w:rPr>
        <w:t>Bieżąca sprawozdawczość do Koordyna</w:t>
      </w:r>
      <w:r w:rsidR="005107BB">
        <w:rPr>
          <w:rFonts w:asciiTheme="minorHAnsi" w:hAnsiTheme="minorHAnsi" w:cstheme="minorHAnsi"/>
          <w:sz w:val="22"/>
          <w:szCs w:val="22"/>
        </w:rPr>
        <w:t>tora odnośnie stanu rekrutacji.</w:t>
      </w:r>
    </w:p>
    <w:p w14:paraId="64AD1043" w14:textId="77777777" w:rsidR="00DD59BA" w:rsidRPr="00DD59BA" w:rsidRDefault="00DD59BA" w:rsidP="00EB1FC7">
      <w:pPr>
        <w:pStyle w:val="Akapitzlist"/>
        <w:numPr>
          <w:ilvl w:val="0"/>
          <w:numId w:val="49"/>
        </w:numPr>
        <w:spacing w:after="160" w:line="259" w:lineRule="auto"/>
        <w:contextualSpacing/>
        <w:jc w:val="both"/>
        <w:rPr>
          <w:rFonts w:asciiTheme="minorHAnsi" w:hAnsiTheme="minorHAnsi" w:cstheme="minorHAnsi"/>
          <w:sz w:val="22"/>
          <w:szCs w:val="22"/>
        </w:rPr>
      </w:pPr>
      <w:r w:rsidRPr="00DD59BA">
        <w:rPr>
          <w:rFonts w:asciiTheme="minorHAnsi" w:hAnsiTheme="minorHAnsi" w:cstheme="minorHAnsi"/>
          <w:sz w:val="22"/>
          <w:szCs w:val="22"/>
        </w:rPr>
        <w:lastRenderedPageBreak/>
        <w:t>Nadzór nad przygotowaniem list obecności.</w:t>
      </w:r>
    </w:p>
    <w:p w14:paraId="215CA53D" w14:textId="0D284934" w:rsidR="00450D2A" w:rsidRDefault="00DD59BA" w:rsidP="00EB1FC7">
      <w:pPr>
        <w:pStyle w:val="Akapitzlist"/>
        <w:numPr>
          <w:ilvl w:val="0"/>
          <w:numId w:val="49"/>
        </w:numPr>
        <w:spacing w:after="160" w:line="259" w:lineRule="auto"/>
        <w:contextualSpacing/>
        <w:jc w:val="both"/>
        <w:rPr>
          <w:rFonts w:asciiTheme="minorHAnsi" w:hAnsiTheme="minorHAnsi" w:cstheme="minorHAnsi"/>
          <w:sz w:val="22"/>
          <w:szCs w:val="22"/>
        </w:rPr>
      </w:pPr>
      <w:r w:rsidRPr="00DD59BA">
        <w:rPr>
          <w:rFonts w:asciiTheme="minorHAnsi" w:hAnsiTheme="minorHAnsi" w:cstheme="minorHAnsi"/>
          <w:sz w:val="22"/>
          <w:szCs w:val="22"/>
        </w:rPr>
        <w:t>Inne zadania wskazane przez Zamawiającego.</w:t>
      </w:r>
    </w:p>
    <w:p w14:paraId="5D8D06BD" w14:textId="77777777" w:rsidR="00DD59BA" w:rsidRPr="00DD59BA" w:rsidRDefault="00DD59BA" w:rsidP="00DD59BA">
      <w:pPr>
        <w:pStyle w:val="Akapitzlist"/>
        <w:spacing w:after="160" w:line="259" w:lineRule="auto"/>
        <w:ind w:left="720"/>
        <w:contextualSpacing/>
        <w:jc w:val="both"/>
        <w:rPr>
          <w:rFonts w:asciiTheme="minorHAnsi" w:hAnsiTheme="minorHAnsi" w:cstheme="minorHAnsi"/>
          <w:sz w:val="22"/>
          <w:szCs w:val="22"/>
        </w:rPr>
      </w:pPr>
    </w:p>
    <w:p w14:paraId="7A3BCCD4" w14:textId="0E950D45" w:rsidR="00450D2A" w:rsidRPr="002A6BBD" w:rsidRDefault="00450D2A" w:rsidP="00EB1FC7">
      <w:pPr>
        <w:pStyle w:val="Akapitzlist"/>
        <w:numPr>
          <w:ilvl w:val="1"/>
          <w:numId w:val="16"/>
        </w:numPr>
        <w:shd w:val="clear" w:color="auto" w:fill="FFFFFF" w:themeFill="background1"/>
        <w:ind w:left="426" w:hanging="426"/>
        <w:jc w:val="both"/>
        <w:rPr>
          <w:rFonts w:asciiTheme="minorHAnsi" w:hAnsiTheme="minorHAnsi" w:cstheme="minorHAnsi"/>
          <w:sz w:val="22"/>
          <w:szCs w:val="22"/>
        </w:rPr>
      </w:pPr>
      <w:r w:rsidRPr="00DD59BA">
        <w:rPr>
          <w:rFonts w:asciiTheme="minorHAnsi" w:hAnsiTheme="minorHAnsi" w:cstheme="minorHAnsi"/>
          <w:sz w:val="22"/>
          <w:szCs w:val="22"/>
        </w:rPr>
        <w:t xml:space="preserve"> Ponadto Wykonawca zobowiązuje się do </w:t>
      </w:r>
      <w:proofErr w:type="gramStart"/>
      <w:r w:rsidRPr="00DD59BA">
        <w:rPr>
          <w:rFonts w:asciiTheme="minorHAnsi" w:hAnsiTheme="minorHAnsi" w:cstheme="minorHAnsi"/>
          <w:sz w:val="22"/>
          <w:szCs w:val="22"/>
        </w:rPr>
        <w:t>zapewnienia co</w:t>
      </w:r>
      <w:proofErr w:type="gramEnd"/>
      <w:r w:rsidRPr="00DD59BA">
        <w:rPr>
          <w:rFonts w:asciiTheme="minorHAnsi" w:hAnsiTheme="minorHAnsi" w:cstheme="minorHAnsi"/>
          <w:sz w:val="22"/>
          <w:szCs w:val="22"/>
        </w:rPr>
        <w:t xml:space="preserve"> najmniej</w:t>
      </w:r>
      <w:r w:rsidRPr="002A6BBD">
        <w:rPr>
          <w:rFonts w:asciiTheme="minorHAnsi" w:hAnsiTheme="minorHAnsi" w:cstheme="minorHAnsi"/>
          <w:sz w:val="22"/>
          <w:szCs w:val="22"/>
        </w:rPr>
        <w:t xml:space="preserve"> dwóch dodatkowych pracowników/hostess do realizacji/obsługi spotkań, jeśli liczba uczestników spotkania nie przekracza 30 osób</w:t>
      </w:r>
      <w:r w:rsidR="00BF4736">
        <w:rPr>
          <w:rFonts w:asciiTheme="minorHAnsi" w:hAnsiTheme="minorHAnsi" w:cstheme="minorHAnsi"/>
          <w:sz w:val="22"/>
          <w:szCs w:val="22"/>
        </w:rPr>
        <w:t>, a w przypadku</w:t>
      </w:r>
      <w:r w:rsidRPr="002A6BBD">
        <w:rPr>
          <w:rFonts w:asciiTheme="minorHAnsi" w:hAnsiTheme="minorHAnsi" w:cstheme="minorHAnsi"/>
          <w:sz w:val="22"/>
          <w:szCs w:val="22"/>
        </w:rPr>
        <w:t xml:space="preserve"> jeśli liczba uczestników spotkania przekracza 30 osób Wykonawca zobowiązany jest zapewnić co najmniej trzech dodatkowych pracowników/hostess do realizacji/obsługi spotkania oraz co najmniej jednego pracownika do obsługi technicznej sali. </w:t>
      </w:r>
    </w:p>
    <w:p w14:paraId="632DDFA5" w14:textId="77777777" w:rsidR="00450D2A" w:rsidRPr="002A6BBD" w:rsidRDefault="00450D2A" w:rsidP="00EB1FC7">
      <w:pPr>
        <w:pStyle w:val="Akapitzlist"/>
        <w:numPr>
          <w:ilvl w:val="1"/>
          <w:numId w:val="16"/>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 Strony zobowiązują się do bieżącej współpracy w dobrej wierze i podejmowania wszelkich czynności wymaganych dla zapewnienia prawidłowego wykonania przedmiotu umowy.</w:t>
      </w:r>
    </w:p>
    <w:p w14:paraId="71E995E1" w14:textId="77777777" w:rsidR="007163BF" w:rsidRPr="002A6BBD" w:rsidRDefault="00450D2A" w:rsidP="00EB1FC7">
      <w:pPr>
        <w:pStyle w:val="Akapitzlist"/>
        <w:numPr>
          <w:ilvl w:val="1"/>
          <w:numId w:val="16"/>
        </w:numPr>
        <w:tabs>
          <w:tab w:val="left" w:pos="993"/>
        </w:tabs>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Wykonawca zobowiązuje się do ścisłej współpracy z Zamawiającym na każdym etapie realizacji spotkań, w tym do aktywnego uczestniczenia w zwołanych przez Zamawiającego spotkaniach. </w:t>
      </w:r>
    </w:p>
    <w:p w14:paraId="2927C9E2" w14:textId="77777777" w:rsidR="007163BF" w:rsidRPr="002A6BBD" w:rsidRDefault="00450D2A" w:rsidP="00EB1FC7">
      <w:pPr>
        <w:pStyle w:val="Akapitzlist"/>
        <w:numPr>
          <w:ilvl w:val="1"/>
          <w:numId w:val="16"/>
        </w:numPr>
        <w:tabs>
          <w:tab w:val="left" w:pos="993"/>
        </w:tabs>
        <w:ind w:left="426" w:hanging="426"/>
        <w:jc w:val="both"/>
        <w:rPr>
          <w:rFonts w:asciiTheme="minorHAnsi" w:hAnsiTheme="minorHAnsi" w:cstheme="minorHAnsi"/>
          <w:sz w:val="22"/>
          <w:szCs w:val="22"/>
        </w:rPr>
      </w:pPr>
      <w:r w:rsidRPr="002A6BBD">
        <w:rPr>
          <w:rFonts w:asciiTheme="minorHAnsi" w:hAnsiTheme="minorHAnsi" w:cstheme="minorHAnsi"/>
          <w:sz w:val="22"/>
          <w:szCs w:val="22"/>
        </w:rPr>
        <w:t>Wykonawca jest zobowiązany na każdym etapie zamówienia do realizacji zadań zgodnie z wymogami Zamawiającego, wskazanymi w dokumentacji niniejszego zamówienia oraz ustaleniami podjętymi wspólnie z Zamawiającym w trakcie fazy przygotowań i rozliczenia zamówienia.</w:t>
      </w:r>
    </w:p>
    <w:p w14:paraId="7678A15D" w14:textId="33867C5A" w:rsidR="00450D2A" w:rsidRDefault="00450D2A" w:rsidP="00EB1FC7">
      <w:pPr>
        <w:pStyle w:val="Akapitzlist"/>
        <w:numPr>
          <w:ilvl w:val="1"/>
          <w:numId w:val="16"/>
        </w:numPr>
        <w:tabs>
          <w:tab w:val="left" w:pos="993"/>
        </w:tabs>
        <w:ind w:left="426" w:hanging="426"/>
        <w:jc w:val="both"/>
        <w:rPr>
          <w:rFonts w:asciiTheme="minorHAnsi" w:hAnsiTheme="minorHAnsi" w:cstheme="minorHAnsi"/>
          <w:sz w:val="22"/>
          <w:szCs w:val="22"/>
        </w:rPr>
      </w:pPr>
      <w:r w:rsidRPr="002A6BBD">
        <w:rPr>
          <w:rFonts w:asciiTheme="minorHAnsi" w:hAnsiTheme="minorHAnsi" w:cstheme="minorHAnsi"/>
          <w:sz w:val="22"/>
          <w:szCs w:val="22"/>
        </w:rPr>
        <w:t>Wykonawca jest zobowiązany do przekazania bezzwłocznie na</w:t>
      </w:r>
      <w:bookmarkStart w:id="12" w:name="_GoBack"/>
      <w:bookmarkEnd w:id="12"/>
      <w:r w:rsidRPr="002A6BBD">
        <w:rPr>
          <w:rFonts w:asciiTheme="minorHAnsi" w:hAnsiTheme="minorHAnsi" w:cstheme="minorHAnsi"/>
          <w:sz w:val="22"/>
          <w:szCs w:val="22"/>
        </w:rPr>
        <w:t xml:space="preserve"> zlecenie Zamawiającego (w celach archiwalnych, dowodowych i promocyjnych) w formie papierowej i  elektronicznej wszystkich produktów wytworzonych takich jak listy obecności, zdjęcia, audio etc. w trakcie realizacji projektu finansowanego ze środków UE zgodnie z zasadami sprawozdawczości i opisanymi w OPZ wytycznymi Zamawiającego.</w:t>
      </w:r>
    </w:p>
    <w:p w14:paraId="7B3FD916" w14:textId="4363177F" w:rsidR="00295D2A" w:rsidRPr="002A6BBD" w:rsidRDefault="00295D2A" w:rsidP="00EB1FC7">
      <w:pPr>
        <w:pStyle w:val="Akapitzlist"/>
        <w:numPr>
          <w:ilvl w:val="1"/>
          <w:numId w:val="16"/>
        </w:numPr>
        <w:tabs>
          <w:tab w:val="left" w:pos="993"/>
        </w:tabs>
        <w:ind w:left="426" w:hanging="426"/>
        <w:jc w:val="both"/>
        <w:rPr>
          <w:rFonts w:asciiTheme="minorHAnsi" w:hAnsiTheme="minorHAnsi" w:cstheme="minorHAnsi"/>
          <w:sz w:val="22"/>
          <w:szCs w:val="22"/>
        </w:rPr>
      </w:pPr>
      <w:r>
        <w:rPr>
          <w:rFonts w:asciiTheme="minorHAnsi" w:hAnsiTheme="minorHAnsi" w:cstheme="minorHAnsi"/>
          <w:sz w:val="22"/>
          <w:szCs w:val="22"/>
        </w:rPr>
        <w:t xml:space="preserve">Zamawiający zakłada liczbę spotkań opisaną w Załączniku nr 1 do OPZ. Dopuszcza jednak wprowadzenie </w:t>
      </w:r>
      <w:proofErr w:type="gramStart"/>
      <w:r>
        <w:rPr>
          <w:rFonts w:asciiTheme="minorHAnsi" w:hAnsiTheme="minorHAnsi" w:cstheme="minorHAnsi"/>
          <w:sz w:val="22"/>
          <w:szCs w:val="22"/>
        </w:rPr>
        <w:t>zmian co</w:t>
      </w:r>
      <w:proofErr w:type="gramEnd"/>
      <w:r>
        <w:rPr>
          <w:rFonts w:asciiTheme="minorHAnsi" w:hAnsiTheme="minorHAnsi" w:cstheme="minorHAnsi"/>
          <w:sz w:val="22"/>
          <w:szCs w:val="22"/>
        </w:rPr>
        <w:t xml:space="preserve"> do ilości i rodzaju spotkań w ramach wartości umowy.</w:t>
      </w:r>
    </w:p>
    <w:p w14:paraId="0CD36AD1" w14:textId="77777777" w:rsidR="00450D2A" w:rsidRPr="002A6BBD" w:rsidRDefault="00450D2A" w:rsidP="00C669E6">
      <w:pPr>
        <w:pStyle w:val="Nagwek2"/>
        <w:spacing w:line="240" w:lineRule="auto"/>
        <w:ind w:left="426" w:hanging="426"/>
        <w:rPr>
          <w:rFonts w:asciiTheme="minorHAnsi" w:eastAsiaTheme="minorHAnsi" w:hAnsiTheme="minorHAnsi" w:cstheme="minorHAnsi"/>
          <w:color w:val="auto"/>
          <w:sz w:val="22"/>
          <w:szCs w:val="22"/>
        </w:rPr>
      </w:pPr>
      <w:bookmarkStart w:id="13" w:name="_Toc474136207"/>
    </w:p>
    <w:p w14:paraId="25B59B7C" w14:textId="77777777" w:rsidR="00450D2A" w:rsidRPr="002A6BBD" w:rsidRDefault="00450D2A" w:rsidP="00B44836">
      <w:pPr>
        <w:pStyle w:val="Nagwek2"/>
        <w:numPr>
          <w:ilvl w:val="0"/>
          <w:numId w:val="10"/>
        </w:numPr>
        <w:spacing w:line="240" w:lineRule="auto"/>
        <w:ind w:left="426" w:firstLine="0"/>
        <w:rPr>
          <w:rFonts w:asciiTheme="minorHAnsi" w:hAnsiTheme="minorHAnsi" w:cstheme="minorHAnsi"/>
          <w:sz w:val="22"/>
          <w:szCs w:val="22"/>
        </w:rPr>
      </w:pPr>
      <w:r w:rsidRPr="002A6BBD">
        <w:rPr>
          <w:rFonts w:asciiTheme="minorHAnsi" w:hAnsiTheme="minorHAnsi" w:cstheme="minorHAnsi"/>
          <w:sz w:val="22"/>
          <w:szCs w:val="22"/>
        </w:rPr>
        <w:t xml:space="preserve">Przekazanie zlecenie </w:t>
      </w:r>
      <w:bookmarkEnd w:id="13"/>
    </w:p>
    <w:p w14:paraId="431AA96E" w14:textId="77777777" w:rsidR="00450D2A" w:rsidRPr="002A6BBD" w:rsidRDefault="00450D2A" w:rsidP="00C669E6">
      <w:pPr>
        <w:spacing w:after="0" w:line="240" w:lineRule="auto"/>
        <w:ind w:left="426" w:hanging="426"/>
        <w:jc w:val="both"/>
        <w:rPr>
          <w:rFonts w:cstheme="minorHAnsi"/>
        </w:rPr>
      </w:pPr>
    </w:p>
    <w:p w14:paraId="70E2C271" w14:textId="77777777" w:rsidR="00450D2A" w:rsidRPr="002A6BBD" w:rsidRDefault="00450D2A" w:rsidP="00EB1FC7">
      <w:pPr>
        <w:pStyle w:val="Akapitzlist"/>
        <w:numPr>
          <w:ilvl w:val="1"/>
          <w:numId w:val="12"/>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Zlecenia będzie realizowane sukcesywnie według zapotrzebowania Zamawiającego. Korespondencja związana z realizacją zleceń będzie przekazywana za pośrednictwem poczty elektronicznej pomiędzy osobami do kontaktu wskazanymi po zawarciu umowy. </w:t>
      </w:r>
    </w:p>
    <w:p w14:paraId="464A4EF4" w14:textId="77777777" w:rsidR="00450D2A" w:rsidRPr="002A6BBD" w:rsidRDefault="00450D2A" w:rsidP="00EB1FC7">
      <w:pPr>
        <w:pStyle w:val="Akapitzlist"/>
        <w:numPr>
          <w:ilvl w:val="1"/>
          <w:numId w:val="12"/>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Zamawiający będzie zobowiązany do zapłaty tylko za faktycznie zrealizowane usługi, </w:t>
      </w:r>
      <w:r w:rsidRPr="002A6BBD">
        <w:rPr>
          <w:rFonts w:asciiTheme="minorHAnsi" w:hAnsiTheme="minorHAnsi" w:cstheme="minorHAnsi"/>
          <w:sz w:val="22"/>
          <w:szCs w:val="22"/>
        </w:rPr>
        <w:br/>
        <w:t>co oznacza, że Wykonawcy nie przysługuje roszczenie o udzielanie zamówień do maksymalnych kwot wskazanych w n/w zakresach usług.</w:t>
      </w:r>
    </w:p>
    <w:p w14:paraId="2BC3C1AE" w14:textId="77777777" w:rsidR="00450D2A" w:rsidRPr="002A6BBD" w:rsidRDefault="00450D2A" w:rsidP="00EB1FC7">
      <w:pPr>
        <w:pStyle w:val="Akapitzlist"/>
        <w:numPr>
          <w:ilvl w:val="1"/>
          <w:numId w:val="12"/>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Zamawiający będzie przekazywał kwartalne plany organizacji wydarzeń. Zamawiający zastrzega, że nie stanowią one zlecenia, a jedynie plany i Wykonawcy nie przysługuje wynagrodzenie za organizację spotkań z tego tytułu.</w:t>
      </w:r>
    </w:p>
    <w:p w14:paraId="0FE9FE4A" w14:textId="77777777" w:rsidR="00450D2A" w:rsidRPr="002A6BBD" w:rsidRDefault="00450D2A" w:rsidP="00EB1FC7">
      <w:pPr>
        <w:pStyle w:val="Akapitzlist"/>
        <w:numPr>
          <w:ilvl w:val="1"/>
          <w:numId w:val="12"/>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Zamawiający przy składaniu zleceń będzie określał wymagane parametry danego spotkania.</w:t>
      </w:r>
    </w:p>
    <w:p w14:paraId="1ECD1AB3" w14:textId="72D6100B" w:rsidR="00450D2A" w:rsidRPr="002A6BBD" w:rsidRDefault="00450D2A" w:rsidP="00EB1FC7">
      <w:pPr>
        <w:pStyle w:val="Akapitzlist"/>
        <w:numPr>
          <w:ilvl w:val="1"/>
          <w:numId w:val="12"/>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Termin na złożenie zamówienia przez Zamawiają</w:t>
      </w:r>
      <w:r w:rsidR="00083AD3">
        <w:rPr>
          <w:rFonts w:asciiTheme="minorHAnsi" w:hAnsiTheme="minorHAnsi" w:cstheme="minorHAnsi"/>
          <w:sz w:val="22"/>
          <w:szCs w:val="22"/>
        </w:rPr>
        <w:t>cego nie może być krótszy niż 15</w:t>
      </w:r>
      <w:r w:rsidRPr="002A6BBD">
        <w:rPr>
          <w:rFonts w:asciiTheme="minorHAnsi" w:hAnsiTheme="minorHAnsi" w:cstheme="minorHAnsi"/>
          <w:sz w:val="22"/>
          <w:szCs w:val="22"/>
        </w:rPr>
        <w:t xml:space="preserve"> dni przed datą spotkania.</w:t>
      </w:r>
    </w:p>
    <w:p w14:paraId="3D86193F" w14:textId="77777777" w:rsidR="00450D2A" w:rsidRPr="002A6BBD" w:rsidRDefault="00450D2A" w:rsidP="00EB1FC7">
      <w:pPr>
        <w:pStyle w:val="Akapitzlist"/>
        <w:numPr>
          <w:ilvl w:val="1"/>
          <w:numId w:val="12"/>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Najpóźniej na 7 dni przed planowanym spotkaniem Wykonawca ma prawo </w:t>
      </w:r>
      <w:proofErr w:type="spellStart"/>
      <w:r w:rsidRPr="002A6BBD">
        <w:rPr>
          <w:rFonts w:asciiTheme="minorHAnsi" w:hAnsiTheme="minorHAnsi" w:cstheme="minorHAnsi"/>
          <w:sz w:val="22"/>
          <w:szCs w:val="22"/>
        </w:rPr>
        <w:t>bezkosztowo</w:t>
      </w:r>
      <w:proofErr w:type="spellEnd"/>
      <w:r w:rsidRPr="002A6BBD">
        <w:rPr>
          <w:rFonts w:asciiTheme="minorHAnsi" w:hAnsiTheme="minorHAnsi" w:cstheme="minorHAnsi"/>
          <w:sz w:val="22"/>
          <w:szCs w:val="22"/>
        </w:rPr>
        <w:t xml:space="preserve"> odwołać spotkanie bez prawa do wynagrodzenia za jego organizację lub przesunąć termin jego organizacji.</w:t>
      </w:r>
    </w:p>
    <w:p w14:paraId="2F8EC05E" w14:textId="77777777" w:rsidR="003A4FCF" w:rsidRDefault="003A4FCF" w:rsidP="00A3738F">
      <w:pPr>
        <w:spacing w:after="160" w:line="259" w:lineRule="auto"/>
        <w:contextualSpacing/>
        <w:jc w:val="both"/>
        <w:rPr>
          <w:rFonts w:cstheme="minorHAnsi"/>
          <w:b/>
        </w:rPr>
      </w:pPr>
    </w:p>
    <w:p w14:paraId="7A0F2463" w14:textId="77777777" w:rsidR="008300A6" w:rsidRDefault="008300A6" w:rsidP="00A3738F">
      <w:pPr>
        <w:spacing w:after="160" w:line="259" w:lineRule="auto"/>
        <w:contextualSpacing/>
        <w:jc w:val="both"/>
        <w:rPr>
          <w:rFonts w:cstheme="minorHAnsi"/>
          <w:b/>
        </w:rPr>
      </w:pPr>
    </w:p>
    <w:p w14:paraId="3387C6BB" w14:textId="1A6CA38E" w:rsidR="00450D2A" w:rsidRPr="002A6BBD" w:rsidRDefault="00A3738F" w:rsidP="00A3738F">
      <w:pPr>
        <w:spacing w:after="160" w:line="259" w:lineRule="auto"/>
        <w:contextualSpacing/>
        <w:jc w:val="both"/>
        <w:rPr>
          <w:rFonts w:cstheme="minorHAnsi"/>
          <w:b/>
        </w:rPr>
      </w:pPr>
      <w:r w:rsidRPr="002A6BBD">
        <w:rPr>
          <w:rFonts w:cstheme="minorHAnsi"/>
          <w:b/>
        </w:rPr>
        <w:t xml:space="preserve">Zadanie nr 1. Organizacja </w:t>
      </w:r>
      <w:r w:rsidR="00B041F0">
        <w:rPr>
          <w:rFonts w:cstheme="minorHAnsi"/>
          <w:b/>
        </w:rPr>
        <w:t>maksymalnie 17</w:t>
      </w:r>
      <w:r w:rsidR="00B041F0" w:rsidRPr="002A6BBD">
        <w:rPr>
          <w:rFonts w:cstheme="minorHAnsi"/>
          <w:b/>
        </w:rPr>
        <w:t xml:space="preserve"> </w:t>
      </w:r>
      <w:r w:rsidRPr="002A6BBD">
        <w:rPr>
          <w:rFonts w:cstheme="minorHAnsi"/>
          <w:b/>
        </w:rPr>
        <w:t>spotkań jednodniowych</w:t>
      </w:r>
    </w:p>
    <w:p w14:paraId="7ADFBB43" w14:textId="77777777" w:rsidR="00450D2A" w:rsidRPr="002A6BBD" w:rsidRDefault="00450D2A" w:rsidP="00EB1FC7">
      <w:pPr>
        <w:pStyle w:val="Nagwek2"/>
        <w:numPr>
          <w:ilvl w:val="0"/>
          <w:numId w:val="27"/>
        </w:numPr>
        <w:spacing w:line="240" w:lineRule="auto"/>
        <w:rPr>
          <w:rFonts w:asciiTheme="minorHAnsi" w:hAnsiTheme="minorHAnsi" w:cstheme="minorHAnsi"/>
          <w:sz w:val="22"/>
          <w:szCs w:val="22"/>
        </w:rPr>
      </w:pPr>
      <w:bookmarkStart w:id="14" w:name="_Toc474136209"/>
      <w:r w:rsidRPr="002A6BBD">
        <w:rPr>
          <w:rFonts w:asciiTheme="minorHAnsi" w:hAnsiTheme="minorHAnsi" w:cstheme="minorHAnsi"/>
          <w:sz w:val="22"/>
          <w:szCs w:val="22"/>
        </w:rPr>
        <w:t>Opracowanie szczegółowej koncepcji realizacji spotkań</w:t>
      </w:r>
      <w:bookmarkEnd w:id="14"/>
      <w:r w:rsidRPr="002A6BBD">
        <w:rPr>
          <w:rFonts w:asciiTheme="minorHAnsi" w:hAnsiTheme="minorHAnsi" w:cstheme="minorHAnsi"/>
          <w:sz w:val="22"/>
          <w:szCs w:val="22"/>
        </w:rPr>
        <w:t xml:space="preserve"> </w:t>
      </w:r>
    </w:p>
    <w:p w14:paraId="741FF68B" w14:textId="77777777" w:rsidR="00450D2A" w:rsidRPr="002A6BBD" w:rsidRDefault="00450D2A" w:rsidP="00450D2A">
      <w:pPr>
        <w:spacing w:after="0" w:line="240" w:lineRule="auto"/>
        <w:ind w:left="360"/>
        <w:jc w:val="both"/>
        <w:rPr>
          <w:rFonts w:cstheme="minorHAnsi"/>
        </w:rPr>
      </w:pPr>
    </w:p>
    <w:p w14:paraId="0942206B" w14:textId="77777777" w:rsidR="00450D2A" w:rsidRPr="002A6BBD" w:rsidRDefault="00450D2A" w:rsidP="00B23A9C">
      <w:pPr>
        <w:spacing w:after="0" w:line="240" w:lineRule="auto"/>
        <w:jc w:val="both"/>
        <w:rPr>
          <w:rFonts w:cstheme="minorHAnsi"/>
        </w:rPr>
      </w:pPr>
      <w:r w:rsidRPr="002A6BBD">
        <w:rPr>
          <w:rFonts w:cstheme="minorHAnsi"/>
        </w:rPr>
        <w:t xml:space="preserve">Zamawiający będzie organizował w siedzibie PARP cykliczne spotkania z Wykonawcą. Podczas pierwszego z nich zostanie omówiona szczegółowa koncepcja realizacji poszczególnych zadań wchodzących w skład zamówienia, w tym omówienie harmonogramu spotkań, przekazania szczegółowych wytycznych związanych z przekazywaniem przez Zamawiającego planów organizacji </w:t>
      </w:r>
      <w:r w:rsidRPr="002A6BBD">
        <w:rPr>
          <w:rFonts w:cstheme="minorHAnsi"/>
        </w:rPr>
        <w:lastRenderedPageBreak/>
        <w:t xml:space="preserve">spotkań oraz dotyczących szczegółowego sposobu zlecania, rekrutacji, sprawozdawczości. Pierwsze ze spotkań odbędzie się niezwłocznie po zawarciu umowy, jednak nie później niż w terminie 4 dni po zawarciu umowy. Dodatkowe spotkania będą organizowane na wniosek każdej ze stron, gdy zajdzie taka potrzeba. </w:t>
      </w:r>
    </w:p>
    <w:p w14:paraId="48E26E54" w14:textId="77777777" w:rsidR="00A3738F" w:rsidRPr="002A6BBD" w:rsidRDefault="00A3738F" w:rsidP="00B23A9C">
      <w:pPr>
        <w:spacing w:after="0" w:line="240" w:lineRule="auto"/>
        <w:jc w:val="both"/>
        <w:rPr>
          <w:rFonts w:cstheme="minorHAnsi"/>
        </w:rPr>
      </w:pPr>
    </w:p>
    <w:p w14:paraId="31AF74F8" w14:textId="77777777" w:rsidR="00450D2A" w:rsidRPr="002A6BBD" w:rsidRDefault="00450D2A" w:rsidP="00450D2A">
      <w:pPr>
        <w:spacing w:after="0" w:line="240" w:lineRule="auto"/>
        <w:jc w:val="both"/>
        <w:rPr>
          <w:rFonts w:cstheme="minorHAnsi"/>
        </w:rPr>
      </w:pPr>
    </w:p>
    <w:p w14:paraId="33270983" w14:textId="77777777" w:rsidR="00450D2A" w:rsidRPr="002A6BBD" w:rsidRDefault="00450D2A" w:rsidP="00EB1FC7">
      <w:pPr>
        <w:pStyle w:val="Nagwek2"/>
        <w:numPr>
          <w:ilvl w:val="0"/>
          <w:numId w:val="38"/>
        </w:numPr>
        <w:spacing w:line="240" w:lineRule="auto"/>
        <w:rPr>
          <w:rFonts w:asciiTheme="minorHAnsi" w:hAnsiTheme="minorHAnsi" w:cstheme="minorHAnsi"/>
          <w:sz w:val="22"/>
          <w:szCs w:val="22"/>
        </w:rPr>
      </w:pPr>
      <w:bookmarkStart w:id="15" w:name="_Toc474136210"/>
      <w:r w:rsidRPr="002A6BBD">
        <w:rPr>
          <w:rFonts w:asciiTheme="minorHAnsi" w:hAnsiTheme="minorHAnsi" w:cstheme="minorHAnsi"/>
          <w:sz w:val="22"/>
          <w:szCs w:val="22"/>
        </w:rPr>
        <w:t xml:space="preserve">Złożenie </w:t>
      </w:r>
      <w:bookmarkEnd w:id="15"/>
      <w:r w:rsidRPr="002A6BBD">
        <w:rPr>
          <w:rFonts w:asciiTheme="minorHAnsi" w:hAnsiTheme="minorHAnsi" w:cstheme="minorHAnsi"/>
          <w:sz w:val="22"/>
          <w:szCs w:val="22"/>
        </w:rPr>
        <w:t>zlecenia</w:t>
      </w:r>
    </w:p>
    <w:p w14:paraId="7BA4C200" w14:textId="77777777" w:rsidR="00450D2A" w:rsidRPr="002A6BBD" w:rsidRDefault="00450D2A" w:rsidP="00450D2A">
      <w:pPr>
        <w:spacing w:after="0" w:line="240" w:lineRule="auto"/>
        <w:jc w:val="both"/>
        <w:rPr>
          <w:rFonts w:cstheme="minorHAnsi"/>
        </w:rPr>
      </w:pPr>
    </w:p>
    <w:p w14:paraId="7AB36AEA" w14:textId="54CB301D" w:rsidR="00450D2A" w:rsidRPr="002A6BBD" w:rsidRDefault="00450D2A" w:rsidP="00EB1FC7">
      <w:pPr>
        <w:pStyle w:val="Akapitzlist"/>
        <w:numPr>
          <w:ilvl w:val="2"/>
          <w:numId w:val="23"/>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Wykonawca, w ciągu </w:t>
      </w:r>
      <w:r w:rsidR="00747348" w:rsidRPr="002A6BBD">
        <w:rPr>
          <w:rFonts w:asciiTheme="minorHAnsi" w:hAnsiTheme="minorHAnsi" w:cstheme="minorHAnsi"/>
          <w:sz w:val="22"/>
          <w:szCs w:val="22"/>
        </w:rPr>
        <w:t>2</w:t>
      </w:r>
      <w:r w:rsidRPr="002A6BBD">
        <w:rPr>
          <w:rFonts w:asciiTheme="minorHAnsi" w:hAnsiTheme="minorHAnsi" w:cstheme="minorHAnsi"/>
          <w:sz w:val="22"/>
          <w:szCs w:val="22"/>
        </w:rPr>
        <w:t xml:space="preserve"> dni od otrzymania zlecenia od Zamawiającego, przedłoży Zamawiającemu propozycję 3 miejsc organizacji spotkania.  Zamawiający w  ciągu 2 dni dokona ostatecznego wyboru miejsc.</w:t>
      </w:r>
      <w:r w:rsidR="005363DC">
        <w:rPr>
          <w:rFonts w:asciiTheme="minorHAnsi" w:hAnsiTheme="minorHAnsi" w:cstheme="minorHAnsi"/>
          <w:sz w:val="22"/>
          <w:szCs w:val="22"/>
        </w:rPr>
        <w:t xml:space="preserve"> </w:t>
      </w:r>
      <w:r w:rsidRPr="002A6BBD">
        <w:rPr>
          <w:rFonts w:asciiTheme="minorHAnsi" w:hAnsiTheme="minorHAnsi" w:cstheme="minorHAnsi"/>
          <w:sz w:val="22"/>
          <w:szCs w:val="22"/>
        </w:rPr>
        <w:t xml:space="preserve">W przypadku odrzucenia przez Zamawiającego wszystkich propozycji uwzględniających uzasadnienie, Wykonawca maksymalnie w ciągu 1 dnia przedstawi dodatkowe (inne) propozycje 3 miejsc.  </w:t>
      </w:r>
    </w:p>
    <w:p w14:paraId="50198905" w14:textId="5D38BFBC" w:rsidR="00450D2A" w:rsidRPr="002A6BBD" w:rsidRDefault="00450D2A" w:rsidP="00EB1FC7">
      <w:pPr>
        <w:pStyle w:val="Akapitzlist"/>
        <w:numPr>
          <w:ilvl w:val="2"/>
          <w:numId w:val="23"/>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Pr</w:t>
      </w:r>
      <w:r w:rsidR="002805D5">
        <w:rPr>
          <w:rFonts w:asciiTheme="minorHAnsi" w:hAnsiTheme="minorHAnsi" w:cstheme="minorHAnsi"/>
          <w:sz w:val="22"/>
          <w:szCs w:val="22"/>
        </w:rPr>
        <w:t xml:space="preserve">opozycje, o których mowa w pkt 1 </w:t>
      </w:r>
      <w:r w:rsidRPr="002A6BBD">
        <w:rPr>
          <w:rFonts w:asciiTheme="minorHAnsi" w:hAnsiTheme="minorHAnsi" w:cstheme="minorHAnsi"/>
          <w:sz w:val="22"/>
          <w:szCs w:val="22"/>
        </w:rPr>
        <w:t xml:space="preserve">będą </w:t>
      </w:r>
      <w:proofErr w:type="gramStart"/>
      <w:r w:rsidRPr="002A6BBD">
        <w:rPr>
          <w:rFonts w:asciiTheme="minorHAnsi" w:hAnsiTheme="minorHAnsi" w:cstheme="minorHAnsi"/>
          <w:sz w:val="22"/>
          <w:szCs w:val="22"/>
        </w:rPr>
        <w:t>zawierały co</w:t>
      </w:r>
      <w:proofErr w:type="gramEnd"/>
      <w:r w:rsidRPr="002A6BBD">
        <w:rPr>
          <w:rFonts w:asciiTheme="minorHAnsi" w:hAnsiTheme="minorHAnsi" w:cstheme="minorHAnsi"/>
          <w:sz w:val="22"/>
          <w:szCs w:val="22"/>
        </w:rPr>
        <w:t xml:space="preserve"> najmniej:</w:t>
      </w:r>
    </w:p>
    <w:p w14:paraId="7EAA61F3" w14:textId="77777777" w:rsidR="00450D2A" w:rsidRPr="002A6BBD" w:rsidRDefault="00450D2A" w:rsidP="00B44836">
      <w:pPr>
        <w:pStyle w:val="Akapitzlist"/>
        <w:numPr>
          <w:ilvl w:val="0"/>
          <w:numId w:val="3"/>
        </w:numPr>
        <w:ind w:left="709" w:hanging="283"/>
        <w:jc w:val="both"/>
        <w:rPr>
          <w:rFonts w:asciiTheme="minorHAnsi" w:hAnsiTheme="minorHAnsi" w:cstheme="minorHAnsi"/>
          <w:sz w:val="22"/>
          <w:szCs w:val="22"/>
        </w:rPr>
      </w:pPr>
      <w:r w:rsidRPr="002A6BBD">
        <w:rPr>
          <w:rFonts w:asciiTheme="minorHAnsi" w:hAnsiTheme="minorHAnsi" w:cstheme="minorHAnsi"/>
          <w:sz w:val="22"/>
          <w:szCs w:val="22"/>
        </w:rPr>
        <w:t>Nazwę obiektu/hotelu, adres (ulica, nr budynku, kod pocztowy, miejscowość), a</w:t>
      </w:r>
      <w:r w:rsidR="00C669E6" w:rsidRPr="002A6BBD">
        <w:rPr>
          <w:rFonts w:asciiTheme="minorHAnsi" w:hAnsiTheme="minorHAnsi" w:cstheme="minorHAnsi"/>
          <w:sz w:val="22"/>
          <w:szCs w:val="22"/>
        </w:rPr>
        <w:t xml:space="preserve">dres strony </w:t>
      </w:r>
      <w:r w:rsidRPr="002A6BBD">
        <w:rPr>
          <w:rFonts w:asciiTheme="minorHAnsi" w:hAnsiTheme="minorHAnsi" w:cstheme="minorHAnsi"/>
          <w:sz w:val="22"/>
          <w:szCs w:val="22"/>
        </w:rPr>
        <w:t>internetowej obiektu,</w:t>
      </w:r>
    </w:p>
    <w:p w14:paraId="697C9F03" w14:textId="77777777" w:rsidR="00450D2A" w:rsidRPr="002A6BBD" w:rsidRDefault="00450D2A" w:rsidP="00B44836">
      <w:pPr>
        <w:pStyle w:val="Akapitzlist"/>
        <w:numPr>
          <w:ilvl w:val="0"/>
          <w:numId w:val="3"/>
        </w:numPr>
        <w:ind w:left="426" w:firstLine="0"/>
        <w:jc w:val="both"/>
        <w:rPr>
          <w:rFonts w:asciiTheme="minorHAnsi" w:hAnsiTheme="minorHAnsi" w:cstheme="minorHAnsi"/>
          <w:sz w:val="22"/>
          <w:szCs w:val="22"/>
        </w:rPr>
      </w:pPr>
      <w:r w:rsidRPr="002A6BBD">
        <w:rPr>
          <w:rFonts w:asciiTheme="minorHAnsi" w:hAnsiTheme="minorHAnsi" w:cstheme="minorHAnsi"/>
          <w:sz w:val="22"/>
          <w:szCs w:val="22"/>
        </w:rPr>
        <w:t xml:space="preserve">Nazwę sali konferencyjnej, nr piętra, zdjęcie sali, zdjęcie obiektu, </w:t>
      </w:r>
    </w:p>
    <w:p w14:paraId="6CED1A1E" w14:textId="77777777" w:rsidR="00450D2A" w:rsidRPr="002A6BBD" w:rsidRDefault="00450D2A" w:rsidP="00B44836">
      <w:pPr>
        <w:pStyle w:val="Akapitzlist"/>
        <w:numPr>
          <w:ilvl w:val="0"/>
          <w:numId w:val="3"/>
        </w:numPr>
        <w:ind w:left="709" w:hanging="283"/>
        <w:jc w:val="both"/>
        <w:rPr>
          <w:rFonts w:asciiTheme="minorHAnsi" w:hAnsiTheme="minorHAnsi" w:cstheme="minorHAnsi"/>
          <w:sz w:val="22"/>
          <w:szCs w:val="22"/>
        </w:rPr>
      </w:pPr>
      <w:r w:rsidRPr="002A6BBD">
        <w:rPr>
          <w:rFonts w:asciiTheme="minorHAnsi" w:hAnsiTheme="minorHAnsi" w:cstheme="minorHAnsi"/>
          <w:sz w:val="22"/>
          <w:szCs w:val="22"/>
        </w:rPr>
        <w:t>Informację o powierzchni sali konferencyjnej w m</w:t>
      </w:r>
      <w:r w:rsidRPr="002A6BBD">
        <w:rPr>
          <w:rFonts w:asciiTheme="minorHAnsi" w:hAnsiTheme="minorHAnsi" w:cstheme="minorHAnsi"/>
          <w:sz w:val="22"/>
          <w:szCs w:val="22"/>
          <w:vertAlign w:val="superscript"/>
        </w:rPr>
        <w:t>2</w:t>
      </w:r>
      <w:r w:rsidRPr="002A6BBD">
        <w:rPr>
          <w:rFonts w:asciiTheme="minorHAnsi" w:hAnsiTheme="minorHAnsi" w:cstheme="minorHAnsi"/>
          <w:sz w:val="22"/>
          <w:szCs w:val="22"/>
        </w:rPr>
        <w:t xml:space="preserve"> i liczbie osób, informację ile mieści osób</w:t>
      </w:r>
      <w:r w:rsidR="00C669E6" w:rsidRPr="002A6BBD">
        <w:rPr>
          <w:rFonts w:asciiTheme="minorHAnsi" w:hAnsiTheme="minorHAnsi" w:cstheme="minorHAnsi"/>
          <w:sz w:val="22"/>
          <w:szCs w:val="22"/>
        </w:rPr>
        <w:t xml:space="preserve"> </w:t>
      </w:r>
      <w:r w:rsidRPr="002A6BBD">
        <w:rPr>
          <w:rFonts w:asciiTheme="minorHAnsi" w:hAnsiTheme="minorHAnsi" w:cstheme="minorHAnsi"/>
          <w:sz w:val="22"/>
          <w:szCs w:val="22"/>
        </w:rPr>
        <w:t>i w jakim układzie,</w:t>
      </w:r>
    </w:p>
    <w:p w14:paraId="5F0FDD8B" w14:textId="77777777" w:rsidR="00450D2A" w:rsidRPr="002A6BBD" w:rsidRDefault="00450D2A" w:rsidP="00B44836">
      <w:pPr>
        <w:pStyle w:val="Akapitzlist"/>
        <w:numPr>
          <w:ilvl w:val="0"/>
          <w:numId w:val="3"/>
        </w:numPr>
        <w:ind w:left="709" w:hanging="283"/>
        <w:jc w:val="both"/>
        <w:rPr>
          <w:rFonts w:asciiTheme="minorHAnsi" w:hAnsiTheme="minorHAnsi" w:cstheme="minorHAnsi"/>
          <w:sz w:val="22"/>
          <w:szCs w:val="22"/>
        </w:rPr>
      </w:pPr>
      <w:r w:rsidRPr="002A6BBD">
        <w:rPr>
          <w:rFonts w:asciiTheme="minorHAnsi" w:hAnsiTheme="minorHAnsi" w:cstheme="minorHAnsi"/>
          <w:sz w:val="22"/>
          <w:szCs w:val="22"/>
        </w:rPr>
        <w:t xml:space="preserve">Informację o sąsiadującej powierzchni niezbędnej do organizacji przerwy kawowej </w:t>
      </w:r>
      <w:r w:rsidR="00DB56A3" w:rsidRPr="002A6BBD">
        <w:rPr>
          <w:rFonts w:asciiTheme="minorHAnsi" w:hAnsiTheme="minorHAnsi" w:cstheme="minorHAnsi"/>
          <w:sz w:val="22"/>
          <w:szCs w:val="22"/>
        </w:rPr>
        <w:t>oraz ewentualnie pozostałych</w:t>
      </w:r>
      <w:r w:rsidRPr="002A6BBD">
        <w:rPr>
          <w:rFonts w:asciiTheme="minorHAnsi" w:hAnsiTheme="minorHAnsi" w:cstheme="minorHAnsi"/>
          <w:sz w:val="22"/>
          <w:szCs w:val="22"/>
        </w:rPr>
        <w:t xml:space="preserve"> poczęstunków, recepcji zgodnie z liczbą osób na spotkaniu,</w:t>
      </w:r>
    </w:p>
    <w:p w14:paraId="7EB30604" w14:textId="77777777" w:rsidR="00450D2A" w:rsidRPr="002A6BBD" w:rsidRDefault="00450D2A" w:rsidP="00B44836">
      <w:pPr>
        <w:pStyle w:val="Akapitzlist"/>
        <w:numPr>
          <w:ilvl w:val="0"/>
          <w:numId w:val="3"/>
        </w:numPr>
        <w:ind w:left="709" w:hanging="283"/>
        <w:jc w:val="both"/>
        <w:rPr>
          <w:rFonts w:asciiTheme="minorHAnsi" w:hAnsiTheme="minorHAnsi" w:cstheme="minorHAnsi"/>
          <w:sz w:val="22"/>
          <w:szCs w:val="22"/>
        </w:rPr>
      </w:pPr>
      <w:r w:rsidRPr="002A6BBD">
        <w:rPr>
          <w:rFonts w:asciiTheme="minorHAnsi" w:hAnsiTheme="minorHAnsi" w:cstheme="minorHAnsi"/>
          <w:sz w:val="22"/>
          <w:szCs w:val="22"/>
        </w:rPr>
        <w:t>Nazwę sali (lub innej powierzchni), nr piętra, zdjęcie sali, w której planowany jest poczęstunek w formie lunchu,</w:t>
      </w:r>
    </w:p>
    <w:p w14:paraId="34FAD691" w14:textId="77777777" w:rsidR="00450D2A" w:rsidRPr="002A6BBD" w:rsidRDefault="00450D2A" w:rsidP="00B44836">
      <w:pPr>
        <w:pStyle w:val="Akapitzlist"/>
        <w:numPr>
          <w:ilvl w:val="0"/>
          <w:numId w:val="3"/>
        </w:numPr>
        <w:ind w:left="426" w:firstLine="0"/>
        <w:jc w:val="both"/>
        <w:rPr>
          <w:rFonts w:asciiTheme="minorHAnsi" w:hAnsiTheme="minorHAnsi" w:cstheme="minorHAnsi"/>
          <w:sz w:val="22"/>
          <w:szCs w:val="22"/>
        </w:rPr>
      </w:pPr>
      <w:r w:rsidRPr="002A6BBD">
        <w:rPr>
          <w:rFonts w:asciiTheme="minorHAnsi" w:hAnsiTheme="minorHAnsi" w:cstheme="minorHAnsi"/>
          <w:sz w:val="22"/>
          <w:szCs w:val="22"/>
        </w:rPr>
        <w:t>Informacji o możliwości rezerwacji noclegu, jeśli zlecenie tego dotyczy,</w:t>
      </w:r>
    </w:p>
    <w:p w14:paraId="1606501F" w14:textId="77777777" w:rsidR="00450D2A" w:rsidRPr="002A6BBD" w:rsidRDefault="00450D2A" w:rsidP="00B44836">
      <w:pPr>
        <w:pStyle w:val="Akapitzlist"/>
        <w:numPr>
          <w:ilvl w:val="0"/>
          <w:numId w:val="3"/>
        </w:numPr>
        <w:ind w:left="426" w:firstLine="0"/>
        <w:jc w:val="both"/>
        <w:rPr>
          <w:rFonts w:asciiTheme="minorHAnsi" w:hAnsiTheme="minorHAnsi" w:cstheme="minorHAnsi"/>
          <w:sz w:val="22"/>
          <w:szCs w:val="22"/>
        </w:rPr>
      </w:pPr>
      <w:r w:rsidRPr="002A6BBD">
        <w:rPr>
          <w:rFonts w:asciiTheme="minorHAnsi" w:hAnsiTheme="minorHAnsi" w:cstheme="minorHAnsi"/>
          <w:sz w:val="22"/>
          <w:szCs w:val="22"/>
        </w:rPr>
        <w:t>Oświadczenie, że propozycja spełnia wymagania OPZ i zlecenia.</w:t>
      </w:r>
    </w:p>
    <w:p w14:paraId="0B3C67C4" w14:textId="77777777" w:rsidR="00450D2A" w:rsidRDefault="00450D2A" w:rsidP="00EB1FC7">
      <w:pPr>
        <w:pStyle w:val="Akapitzlist"/>
        <w:numPr>
          <w:ilvl w:val="2"/>
          <w:numId w:val="23"/>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Po weryfikacji przesłanych propozycji Zamawiający dokona wyboru i zleci Wykonawcy organizację wydarzenia w konkretnym obiekcie.</w:t>
      </w:r>
    </w:p>
    <w:p w14:paraId="193270F5" w14:textId="35E8B9BE" w:rsidR="00C3545D" w:rsidRPr="002A6BBD" w:rsidRDefault="00C3545D" w:rsidP="00EB1FC7">
      <w:pPr>
        <w:pStyle w:val="Akapitzlist"/>
        <w:numPr>
          <w:ilvl w:val="2"/>
          <w:numId w:val="23"/>
        </w:numPr>
        <w:ind w:left="426" w:hanging="426"/>
        <w:jc w:val="both"/>
        <w:rPr>
          <w:rFonts w:asciiTheme="minorHAnsi" w:hAnsiTheme="minorHAnsi" w:cstheme="minorHAnsi"/>
          <w:sz w:val="22"/>
          <w:szCs w:val="22"/>
        </w:rPr>
      </w:pPr>
      <w:r>
        <w:rPr>
          <w:rFonts w:asciiTheme="minorHAnsi" w:hAnsiTheme="minorHAnsi" w:cstheme="minorHAnsi"/>
          <w:sz w:val="22"/>
          <w:szCs w:val="22"/>
        </w:rPr>
        <w:t>Zamawiający zastrzega możliwość wskazania miejsca organizacji spotkania</w:t>
      </w:r>
      <w:r w:rsidR="009F1174">
        <w:rPr>
          <w:rFonts w:asciiTheme="minorHAnsi" w:hAnsiTheme="minorHAnsi" w:cstheme="minorHAnsi"/>
          <w:sz w:val="22"/>
          <w:szCs w:val="22"/>
        </w:rPr>
        <w:t>.</w:t>
      </w:r>
    </w:p>
    <w:p w14:paraId="27658E04" w14:textId="77777777" w:rsidR="008E6CC5" w:rsidRPr="002A6BBD" w:rsidRDefault="008E6CC5" w:rsidP="00450D2A">
      <w:pPr>
        <w:spacing w:after="0" w:line="240" w:lineRule="auto"/>
        <w:jc w:val="both"/>
        <w:rPr>
          <w:rFonts w:cstheme="minorHAnsi"/>
        </w:rPr>
      </w:pPr>
    </w:p>
    <w:p w14:paraId="7E05F1B0" w14:textId="77777777" w:rsidR="008E6CC5" w:rsidRPr="002A6BBD" w:rsidRDefault="008E6CC5" w:rsidP="00450D2A">
      <w:pPr>
        <w:spacing w:after="0" w:line="240" w:lineRule="auto"/>
        <w:jc w:val="both"/>
        <w:rPr>
          <w:rFonts w:cstheme="minorHAnsi"/>
        </w:rPr>
      </w:pPr>
    </w:p>
    <w:p w14:paraId="4515DCA8" w14:textId="77777777" w:rsidR="00CA1F1E" w:rsidRPr="002A6BBD" w:rsidRDefault="00CA1F1E" w:rsidP="00EB1FC7">
      <w:pPr>
        <w:pStyle w:val="Nagwek2"/>
        <w:numPr>
          <w:ilvl w:val="0"/>
          <w:numId w:val="39"/>
        </w:numPr>
        <w:spacing w:line="240" w:lineRule="auto"/>
        <w:rPr>
          <w:rFonts w:asciiTheme="minorHAnsi" w:hAnsiTheme="minorHAnsi" w:cstheme="minorHAnsi"/>
          <w:sz w:val="22"/>
          <w:szCs w:val="22"/>
        </w:rPr>
      </w:pPr>
      <w:r w:rsidRPr="002A6BBD">
        <w:rPr>
          <w:rFonts w:asciiTheme="minorHAnsi" w:hAnsiTheme="minorHAnsi" w:cstheme="minorHAnsi"/>
          <w:sz w:val="22"/>
          <w:szCs w:val="22"/>
        </w:rPr>
        <w:t>Zapewnienie miejsca organizacji spotkań</w:t>
      </w:r>
    </w:p>
    <w:p w14:paraId="72BEEC46" w14:textId="77777777" w:rsidR="00CA1F1E" w:rsidRPr="002A6BBD" w:rsidRDefault="00CA1F1E" w:rsidP="00CA1F1E">
      <w:pPr>
        <w:spacing w:after="0" w:line="240" w:lineRule="auto"/>
        <w:rPr>
          <w:rFonts w:cstheme="minorHAnsi"/>
        </w:rPr>
      </w:pPr>
    </w:p>
    <w:p w14:paraId="217B3211" w14:textId="6DA021AA" w:rsidR="00CA1F1E" w:rsidRPr="002A6BBD" w:rsidRDefault="00CA1F1E" w:rsidP="00EB1FC7">
      <w:pPr>
        <w:pStyle w:val="Akapitzlist"/>
        <w:numPr>
          <w:ilvl w:val="0"/>
          <w:numId w:val="19"/>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Wykonawca zorganizuje spotkania w centrach konferencyjnych kojarzonych z biznesem lub </w:t>
      </w:r>
      <w:r w:rsidR="002C0C17">
        <w:rPr>
          <w:rFonts w:asciiTheme="minorHAnsi" w:hAnsiTheme="minorHAnsi" w:cstheme="minorHAnsi"/>
          <w:sz w:val="22"/>
          <w:szCs w:val="22"/>
        </w:rPr>
        <w:br/>
      </w:r>
      <w:r w:rsidRPr="002A6BBD">
        <w:rPr>
          <w:rFonts w:asciiTheme="minorHAnsi" w:hAnsiTheme="minorHAnsi" w:cstheme="minorHAnsi"/>
          <w:sz w:val="22"/>
          <w:szCs w:val="22"/>
        </w:rPr>
        <w:t xml:space="preserve">w salach spełniających standardy minimum trzygwiazdkowych hoteli lub obiektach hotelowych o standardzie minimum trzech gwiazdek, zaakceptowanych przez Zamawiającego zgodnie z </w:t>
      </w:r>
      <w:proofErr w:type="gramStart"/>
      <w:r w:rsidRPr="002A6BBD">
        <w:rPr>
          <w:rFonts w:asciiTheme="minorHAnsi" w:hAnsiTheme="minorHAnsi" w:cstheme="minorHAnsi"/>
          <w:sz w:val="22"/>
          <w:szCs w:val="22"/>
        </w:rPr>
        <w:t>OPZ  lub</w:t>
      </w:r>
      <w:proofErr w:type="gramEnd"/>
      <w:r w:rsidRPr="002A6BBD">
        <w:rPr>
          <w:rFonts w:asciiTheme="minorHAnsi" w:hAnsiTheme="minorHAnsi" w:cstheme="minorHAnsi"/>
          <w:sz w:val="22"/>
          <w:szCs w:val="22"/>
        </w:rPr>
        <w:t xml:space="preserve"> w innych miejscach wskazanych przez Zamawiającego, zgodnie z OPZ.</w:t>
      </w:r>
    </w:p>
    <w:p w14:paraId="0E3C7ABD" w14:textId="55CD6F74" w:rsidR="00CA1F1E" w:rsidRPr="002A6BBD" w:rsidRDefault="00CA1F1E" w:rsidP="00EB1FC7">
      <w:pPr>
        <w:pStyle w:val="Akapitzlist"/>
        <w:numPr>
          <w:ilvl w:val="0"/>
          <w:numId w:val="19"/>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Wykonawca zobowiązuje się zorganizować </w:t>
      </w:r>
      <w:r w:rsidR="00216640" w:rsidRPr="002A6BBD">
        <w:rPr>
          <w:rFonts w:asciiTheme="minorHAnsi" w:hAnsiTheme="minorHAnsi" w:cstheme="minorHAnsi"/>
          <w:sz w:val="22"/>
          <w:szCs w:val="22"/>
        </w:rPr>
        <w:t>spotkania</w:t>
      </w:r>
      <w:r w:rsidR="002805D5">
        <w:rPr>
          <w:rFonts w:asciiTheme="minorHAnsi" w:hAnsiTheme="minorHAnsi" w:cstheme="minorHAnsi"/>
          <w:sz w:val="22"/>
          <w:szCs w:val="22"/>
        </w:rPr>
        <w:t xml:space="preserve"> w centrum miast,</w:t>
      </w:r>
      <w:r w:rsidRPr="002A6BBD">
        <w:rPr>
          <w:rFonts w:asciiTheme="minorHAnsi" w:hAnsiTheme="minorHAnsi" w:cstheme="minorHAnsi"/>
          <w:sz w:val="22"/>
          <w:szCs w:val="22"/>
        </w:rPr>
        <w:t xml:space="preserve"> w pobliżu dworca PKP/PKS w odległości nie większej niż 5 km od dworca głównego PKP/PKS, z dobrym dojazdem zarówno samochodem (i możliwością zaparkowania), jak i środkami transportu miejskiego.</w:t>
      </w:r>
    </w:p>
    <w:p w14:paraId="413D5FDB" w14:textId="38FCC519" w:rsidR="00CA1F1E" w:rsidRPr="002A6BBD" w:rsidRDefault="00CA1F1E" w:rsidP="00EB1FC7">
      <w:pPr>
        <w:pStyle w:val="Akapitzlist"/>
        <w:numPr>
          <w:ilvl w:val="0"/>
          <w:numId w:val="19"/>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Zamawiający zakłada, że możliwa jest sytuacja organizacji więcej niż jednego spotkania jednego dnia. W tym przypadku Wykonawca zorganizuje więcej niż jedno spotkanie w </w:t>
      </w:r>
      <w:r w:rsidR="00E8677B">
        <w:rPr>
          <w:rFonts w:asciiTheme="minorHAnsi" w:hAnsiTheme="minorHAnsi" w:cstheme="minorHAnsi"/>
          <w:sz w:val="22"/>
          <w:szCs w:val="22"/>
        </w:rPr>
        <w:t xml:space="preserve">tym samym lub </w:t>
      </w:r>
      <w:r w:rsidRPr="002A6BBD">
        <w:rPr>
          <w:rFonts w:asciiTheme="minorHAnsi" w:hAnsiTheme="minorHAnsi" w:cstheme="minorHAnsi"/>
          <w:sz w:val="22"/>
          <w:szCs w:val="22"/>
        </w:rPr>
        <w:t>różnych miastach jednego dnia.</w:t>
      </w:r>
    </w:p>
    <w:p w14:paraId="6A931B10" w14:textId="77777777" w:rsidR="00CA1F1E" w:rsidRPr="002A6BBD" w:rsidRDefault="00CA1F1E" w:rsidP="00EB1FC7">
      <w:pPr>
        <w:pStyle w:val="Akapitzlist"/>
        <w:numPr>
          <w:ilvl w:val="0"/>
          <w:numId w:val="19"/>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Zamawiający będzie każdorazowo w zleceniu wskazywał miejscowości, w których Wykonawca zobowiązuje się zorganizować spotkanie.</w:t>
      </w:r>
    </w:p>
    <w:p w14:paraId="28823218" w14:textId="77777777" w:rsidR="00CA1F1E" w:rsidRPr="002A6BBD" w:rsidRDefault="00CA1F1E" w:rsidP="00EB1FC7">
      <w:pPr>
        <w:pStyle w:val="Akapitzlist"/>
        <w:numPr>
          <w:ilvl w:val="0"/>
          <w:numId w:val="19"/>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Zamawiający zastrzega możliwość organizacji spotkań w innych miejscach, niż centrum miast w Polsce i wskaże je Wykonawcy. Wykonawca wówczas zachowuje prawo do pełnego wynagrodzenia zgodnego z ofertą.</w:t>
      </w:r>
    </w:p>
    <w:p w14:paraId="25C8912C" w14:textId="77777777" w:rsidR="00CA1F1E" w:rsidRPr="002A6BBD" w:rsidRDefault="00CA1F1E" w:rsidP="00EB1FC7">
      <w:pPr>
        <w:pStyle w:val="Akapitzlist"/>
        <w:numPr>
          <w:ilvl w:val="0"/>
          <w:numId w:val="19"/>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Wykonawca zapewni na życzenie Zamawiającego wizytację obiektów proponowanych przez Wykonawcę. </w:t>
      </w:r>
    </w:p>
    <w:p w14:paraId="1A75FF48" w14:textId="77777777" w:rsidR="00CA1F1E" w:rsidRPr="002A6BBD" w:rsidRDefault="00CA1F1E" w:rsidP="00EB1FC7">
      <w:pPr>
        <w:pStyle w:val="Akapitzlist"/>
        <w:numPr>
          <w:ilvl w:val="0"/>
          <w:numId w:val="19"/>
        </w:numPr>
        <w:spacing w:after="160" w:line="259" w:lineRule="auto"/>
        <w:ind w:left="426" w:hanging="426"/>
        <w:contextualSpacing/>
        <w:jc w:val="both"/>
        <w:rPr>
          <w:rFonts w:asciiTheme="minorHAnsi" w:hAnsiTheme="minorHAnsi" w:cstheme="minorHAnsi"/>
          <w:sz w:val="22"/>
          <w:szCs w:val="22"/>
          <w:u w:val="single"/>
        </w:rPr>
      </w:pPr>
      <w:r w:rsidRPr="002A6BBD">
        <w:rPr>
          <w:rFonts w:asciiTheme="minorHAnsi" w:hAnsiTheme="minorHAnsi" w:cstheme="minorHAnsi"/>
          <w:sz w:val="22"/>
          <w:szCs w:val="22"/>
          <w:u w:val="single"/>
        </w:rPr>
        <w:t>Wymogi dotyczące sali:</w:t>
      </w:r>
    </w:p>
    <w:p w14:paraId="3BCF2CC5" w14:textId="77777777" w:rsidR="00CA1F1E" w:rsidRPr="002A6BBD" w:rsidRDefault="00CA1F1E" w:rsidP="00EB1FC7">
      <w:pPr>
        <w:pStyle w:val="Akapitzlist"/>
        <w:numPr>
          <w:ilvl w:val="0"/>
          <w:numId w:val="20"/>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lastRenderedPageBreak/>
        <w:t xml:space="preserve">Wykonawca zorganizuje </w:t>
      </w:r>
      <w:r w:rsidR="00216640" w:rsidRPr="002A6BBD">
        <w:rPr>
          <w:rFonts w:asciiTheme="minorHAnsi" w:hAnsiTheme="minorHAnsi" w:cstheme="minorHAnsi"/>
          <w:sz w:val="22"/>
          <w:szCs w:val="22"/>
        </w:rPr>
        <w:t>spotkanie</w:t>
      </w:r>
      <w:r w:rsidRPr="002A6BBD">
        <w:rPr>
          <w:rFonts w:asciiTheme="minorHAnsi" w:hAnsiTheme="minorHAnsi" w:cstheme="minorHAnsi"/>
          <w:sz w:val="22"/>
          <w:szCs w:val="22"/>
        </w:rPr>
        <w:t xml:space="preserve"> w sali klimatyzowanej, z bezprzewodowym dostępem do Internetu dla wszystkich uczestników </w:t>
      </w:r>
      <w:r w:rsidR="00216640" w:rsidRPr="002A6BBD">
        <w:rPr>
          <w:rFonts w:asciiTheme="minorHAnsi" w:hAnsiTheme="minorHAnsi" w:cstheme="minorHAnsi"/>
          <w:sz w:val="22"/>
          <w:szCs w:val="22"/>
        </w:rPr>
        <w:t>spotkania</w:t>
      </w:r>
      <w:r w:rsidRPr="002A6BBD">
        <w:rPr>
          <w:rFonts w:asciiTheme="minorHAnsi" w:hAnsiTheme="minorHAnsi" w:cstheme="minorHAnsi"/>
          <w:sz w:val="22"/>
          <w:szCs w:val="22"/>
        </w:rPr>
        <w:t xml:space="preserve">, z dostępem do światła dziennego oraz z możliwością </w:t>
      </w:r>
      <w:r w:rsidRPr="002A6BBD">
        <w:rPr>
          <w:rFonts w:asciiTheme="minorHAnsi" w:hAnsiTheme="minorHAnsi" w:cstheme="minorHAnsi"/>
          <w:color w:val="000000"/>
          <w:sz w:val="22"/>
          <w:szCs w:val="22"/>
        </w:rPr>
        <w:t>zaciemnienia sali do prezentacji.</w:t>
      </w:r>
    </w:p>
    <w:p w14:paraId="15F56393" w14:textId="77777777" w:rsidR="00CA1F1E" w:rsidRPr="002A6BBD" w:rsidRDefault="00CA1F1E" w:rsidP="00EB1FC7">
      <w:pPr>
        <w:pStyle w:val="Akapitzlist"/>
        <w:numPr>
          <w:ilvl w:val="0"/>
          <w:numId w:val="20"/>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Sala, w której odbywać będzie się spotkanie będzie dostępna od godzin </w:t>
      </w:r>
      <w:proofErr w:type="gramStart"/>
      <w:r w:rsidRPr="002A6BBD">
        <w:rPr>
          <w:rFonts w:asciiTheme="minorHAnsi" w:hAnsiTheme="minorHAnsi" w:cstheme="minorHAnsi"/>
          <w:sz w:val="22"/>
          <w:szCs w:val="22"/>
        </w:rPr>
        <w:t>porannych (co</w:t>
      </w:r>
      <w:proofErr w:type="gramEnd"/>
      <w:r w:rsidRPr="002A6BBD">
        <w:rPr>
          <w:rFonts w:asciiTheme="minorHAnsi" w:hAnsiTheme="minorHAnsi" w:cstheme="minorHAnsi"/>
          <w:sz w:val="22"/>
          <w:szCs w:val="22"/>
        </w:rPr>
        <w:t xml:space="preserve"> najmniej od godz. 8.00, m.in. ze względu na konieczność odpowiedniego ustawienia przed rozpoczęciem spotkania) do godzin popołudniowych, w wymiarze wystarczającym do właściwego przygotowania spotkania oraz jego zakończenia. </w:t>
      </w:r>
    </w:p>
    <w:p w14:paraId="01F9C85C" w14:textId="77777777" w:rsidR="00CA1F1E" w:rsidRPr="002A6BBD" w:rsidRDefault="00CA1F1E" w:rsidP="00EB1FC7">
      <w:pPr>
        <w:pStyle w:val="Akapitzlist"/>
        <w:numPr>
          <w:ilvl w:val="0"/>
          <w:numId w:val="20"/>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Wykonawca zapewni mównice/stół prezydialny oraz krzesła/fotele w liczbie odpowiadającej liczbie prelegentów.</w:t>
      </w:r>
    </w:p>
    <w:p w14:paraId="66882F9C" w14:textId="77777777" w:rsidR="00CA1F1E" w:rsidRPr="002A6BBD" w:rsidRDefault="00CA1F1E" w:rsidP="00EB1FC7">
      <w:pPr>
        <w:pStyle w:val="Akapitzlist"/>
        <w:numPr>
          <w:ilvl w:val="0"/>
          <w:numId w:val="20"/>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Na stole prezydialnym Wykonawca przygotuje i zapewni ustawienie tabliczek informacyjnych zawierających informacje: imię i nazwisko prelegenta, nazwa departamentu oraz/lub nazwa instytucji/firmy. </w:t>
      </w:r>
    </w:p>
    <w:p w14:paraId="11976ABD" w14:textId="77777777" w:rsidR="00CA1F1E" w:rsidRPr="002A6BBD" w:rsidRDefault="00CA1F1E" w:rsidP="00EB1FC7">
      <w:pPr>
        <w:pStyle w:val="Akapitzlist"/>
        <w:numPr>
          <w:ilvl w:val="0"/>
          <w:numId w:val="20"/>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Sala pomieści liczbę osób przewidzianych na poszczególne spotkania.</w:t>
      </w:r>
    </w:p>
    <w:p w14:paraId="78E690D3" w14:textId="1201A4DA" w:rsidR="00CA1F1E" w:rsidRPr="00EB1FC7" w:rsidRDefault="00CA1F1E" w:rsidP="00EB1FC7">
      <w:pPr>
        <w:pStyle w:val="Akapitzlist"/>
        <w:numPr>
          <w:ilvl w:val="0"/>
          <w:numId w:val="20"/>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Sala wyposażona będzie w sprzęt do realizacji prezentacji multimedialnych</w:t>
      </w:r>
      <w:r w:rsidR="00A35CD5">
        <w:rPr>
          <w:rFonts w:asciiTheme="minorHAnsi" w:hAnsiTheme="minorHAnsi" w:cstheme="minorHAnsi"/>
          <w:sz w:val="22"/>
          <w:szCs w:val="22"/>
        </w:rPr>
        <w:t>,</w:t>
      </w:r>
      <w:r w:rsidRPr="002A6BBD">
        <w:rPr>
          <w:rFonts w:asciiTheme="minorHAnsi" w:hAnsiTheme="minorHAnsi" w:cstheme="minorHAnsi"/>
          <w:sz w:val="22"/>
          <w:szCs w:val="22"/>
        </w:rPr>
        <w:t xml:space="preserve"> tj. ekran, rzutnik </w:t>
      </w:r>
      <w:r w:rsidRPr="00EB1FC7">
        <w:rPr>
          <w:rFonts w:asciiTheme="minorHAnsi" w:hAnsiTheme="minorHAnsi" w:cstheme="minorHAnsi"/>
          <w:sz w:val="22"/>
          <w:szCs w:val="22"/>
        </w:rPr>
        <w:t>multimedialny z</w:t>
      </w:r>
      <w:r w:rsidR="00A35CD5">
        <w:rPr>
          <w:rFonts w:asciiTheme="minorHAnsi" w:hAnsiTheme="minorHAnsi" w:cstheme="minorHAnsi"/>
          <w:sz w:val="22"/>
          <w:szCs w:val="22"/>
        </w:rPr>
        <w:t xml:space="preserve"> </w:t>
      </w:r>
      <w:proofErr w:type="gramStart"/>
      <w:r w:rsidRPr="00EB1FC7">
        <w:rPr>
          <w:rFonts w:asciiTheme="minorHAnsi" w:hAnsiTheme="minorHAnsi" w:cstheme="minorHAnsi"/>
          <w:sz w:val="22"/>
          <w:szCs w:val="22"/>
        </w:rPr>
        <w:t>wejściem .</w:t>
      </w:r>
      <w:proofErr w:type="spellStart"/>
      <w:r w:rsidRPr="00EB1FC7">
        <w:rPr>
          <w:rFonts w:asciiTheme="minorHAnsi" w:hAnsiTheme="minorHAnsi" w:cstheme="minorHAnsi"/>
          <w:sz w:val="22"/>
          <w:szCs w:val="22"/>
        </w:rPr>
        <w:t>hdmi</w:t>
      </w:r>
      <w:proofErr w:type="spellEnd"/>
      <w:proofErr w:type="gramEnd"/>
      <w:r w:rsidRPr="00EB1FC7">
        <w:rPr>
          <w:rFonts w:asciiTheme="minorHAnsi" w:hAnsiTheme="minorHAnsi" w:cstheme="minorHAnsi"/>
          <w:sz w:val="22"/>
          <w:szCs w:val="22"/>
        </w:rPr>
        <w:t xml:space="preserve"> kompatybilnym z laptopem (posiadającym min. aktualne oprogramowanie Windows oraz pakiet Microsoft Office</w:t>
      </w:r>
      <w:r w:rsidR="002A19F8" w:rsidRPr="00EB1FC7">
        <w:rPr>
          <w:rFonts w:asciiTheme="minorHAnsi" w:hAnsiTheme="minorHAnsi" w:cstheme="minorHAnsi"/>
          <w:sz w:val="22"/>
          <w:szCs w:val="22"/>
        </w:rPr>
        <w:t>, kompatybilny z rzutnikiem</w:t>
      </w:r>
      <w:r w:rsidRPr="00EB1FC7">
        <w:rPr>
          <w:rFonts w:asciiTheme="minorHAnsi" w:hAnsiTheme="minorHAnsi" w:cstheme="minorHAnsi"/>
          <w:sz w:val="22"/>
          <w:szCs w:val="22"/>
        </w:rPr>
        <w:t xml:space="preserve">), wskaźnik do przełączania slajdów, flipchart wraz z przygotowanymi arkuszami i piszącymi markerami (w różnych kolorach). </w:t>
      </w:r>
    </w:p>
    <w:p w14:paraId="404EE963" w14:textId="1CD64696" w:rsidR="00CA1F1E" w:rsidRPr="00EB1FC7" w:rsidRDefault="00CA1F1E" w:rsidP="00EB1FC7">
      <w:pPr>
        <w:pStyle w:val="Akapitzlist"/>
        <w:numPr>
          <w:ilvl w:val="0"/>
          <w:numId w:val="20"/>
        </w:numPr>
        <w:ind w:left="426" w:hanging="426"/>
        <w:jc w:val="both"/>
        <w:rPr>
          <w:rFonts w:asciiTheme="minorHAnsi" w:hAnsiTheme="minorHAnsi" w:cstheme="minorHAnsi"/>
          <w:sz w:val="22"/>
          <w:szCs w:val="22"/>
        </w:rPr>
      </w:pPr>
      <w:r w:rsidRPr="00EB1FC7">
        <w:rPr>
          <w:rFonts w:asciiTheme="minorHAnsi" w:hAnsiTheme="minorHAnsi" w:cstheme="minorHAnsi"/>
          <w:sz w:val="22"/>
          <w:szCs w:val="22"/>
        </w:rPr>
        <w:t xml:space="preserve">W przypadku organizacji konsultacji podczas/po spotkaniu Wykonawca zapewni przestrzeń/pomieszczenie </w:t>
      </w:r>
      <w:r w:rsidR="008F1C86" w:rsidRPr="00EB1FC7">
        <w:rPr>
          <w:rFonts w:asciiTheme="minorHAnsi" w:hAnsiTheme="minorHAnsi" w:cstheme="minorHAnsi"/>
          <w:sz w:val="22"/>
          <w:szCs w:val="22"/>
        </w:rPr>
        <w:t xml:space="preserve">o wymiarach minimum min. 15 m kw. </w:t>
      </w:r>
      <w:r w:rsidRPr="00EB1FC7">
        <w:rPr>
          <w:rFonts w:asciiTheme="minorHAnsi" w:hAnsiTheme="minorHAnsi" w:cstheme="minorHAnsi"/>
          <w:sz w:val="22"/>
          <w:szCs w:val="22"/>
        </w:rPr>
        <w:t>w okolicy sali, w której będą odbywać się konsultacje.</w:t>
      </w:r>
    </w:p>
    <w:p w14:paraId="2E5C42D3" w14:textId="3476DFA8" w:rsidR="00CA1F1E" w:rsidRPr="00EB1FC7" w:rsidRDefault="00CA1F1E" w:rsidP="00EB1FC7">
      <w:pPr>
        <w:pStyle w:val="Akapitzlist"/>
        <w:numPr>
          <w:ilvl w:val="0"/>
          <w:numId w:val="20"/>
        </w:numPr>
        <w:ind w:left="426" w:hanging="426"/>
        <w:jc w:val="both"/>
        <w:rPr>
          <w:rFonts w:asciiTheme="minorHAnsi" w:hAnsiTheme="minorHAnsi" w:cstheme="minorHAnsi"/>
          <w:sz w:val="22"/>
          <w:szCs w:val="22"/>
        </w:rPr>
      </w:pPr>
      <w:r w:rsidRPr="00EB1FC7">
        <w:rPr>
          <w:rFonts w:asciiTheme="minorHAnsi" w:hAnsiTheme="minorHAnsi" w:cstheme="minorHAnsi"/>
          <w:sz w:val="22"/>
          <w:szCs w:val="22"/>
        </w:rPr>
        <w:t>Wykonawca zapewni na konsultacje stoły (max. 4 sztuki), krzesła (max.</w:t>
      </w:r>
      <w:r w:rsidR="00A35CD5">
        <w:rPr>
          <w:rFonts w:asciiTheme="minorHAnsi" w:hAnsiTheme="minorHAnsi" w:cstheme="minorHAnsi"/>
          <w:sz w:val="22"/>
          <w:szCs w:val="22"/>
        </w:rPr>
        <w:t xml:space="preserve"> </w:t>
      </w:r>
      <w:r w:rsidRPr="00EB1FC7">
        <w:rPr>
          <w:rFonts w:asciiTheme="minorHAnsi" w:hAnsiTheme="minorHAnsi" w:cstheme="minorHAnsi"/>
          <w:sz w:val="22"/>
          <w:szCs w:val="22"/>
        </w:rPr>
        <w:t>8 sztuk).</w:t>
      </w:r>
    </w:p>
    <w:p w14:paraId="247C538C" w14:textId="77777777" w:rsidR="00CA1F1E" w:rsidRPr="00EB1FC7" w:rsidRDefault="00CA1F1E" w:rsidP="00EB1FC7">
      <w:pPr>
        <w:pStyle w:val="Akapitzlist"/>
        <w:numPr>
          <w:ilvl w:val="0"/>
          <w:numId w:val="20"/>
        </w:numPr>
        <w:spacing w:after="160" w:line="259" w:lineRule="auto"/>
        <w:ind w:left="426" w:hanging="426"/>
        <w:contextualSpacing/>
        <w:jc w:val="both"/>
        <w:rPr>
          <w:rFonts w:asciiTheme="minorHAnsi" w:hAnsiTheme="minorHAnsi" w:cstheme="minorHAnsi"/>
          <w:sz w:val="22"/>
          <w:szCs w:val="22"/>
        </w:rPr>
      </w:pPr>
      <w:r w:rsidRPr="00EB1FC7">
        <w:rPr>
          <w:rFonts w:asciiTheme="minorHAnsi" w:hAnsiTheme="minorHAnsi" w:cstheme="minorHAnsi"/>
          <w:sz w:val="22"/>
          <w:szCs w:val="22"/>
        </w:rPr>
        <w:t xml:space="preserve">Wykonawca odpowiada za wgranie do komputera/laptopa prezentacji przesłanych za pomocą poczty elektronicznej przez Zamawiającego lub dostarczoną bezpośrednio przed </w:t>
      </w:r>
      <w:r w:rsidR="00256D6A" w:rsidRPr="00EB1FC7">
        <w:rPr>
          <w:rFonts w:asciiTheme="minorHAnsi" w:hAnsiTheme="minorHAnsi" w:cstheme="minorHAnsi"/>
          <w:sz w:val="22"/>
          <w:szCs w:val="22"/>
        </w:rPr>
        <w:t>spotkaniem</w:t>
      </w:r>
      <w:r w:rsidRPr="00EB1FC7">
        <w:rPr>
          <w:rFonts w:asciiTheme="minorHAnsi" w:hAnsiTheme="minorHAnsi" w:cstheme="minorHAnsi"/>
          <w:sz w:val="22"/>
          <w:szCs w:val="22"/>
        </w:rPr>
        <w:t>.</w:t>
      </w:r>
    </w:p>
    <w:p w14:paraId="509DF2DB" w14:textId="244E3D34" w:rsidR="00CA1F1E" w:rsidRPr="00EB1FC7" w:rsidRDefault="00CA1F1E" w:rsidP="00EB1FC7">
      <w:pPr>
        <w:pStyle w:val="Akapitzlist"/>
        <w:numPr>
          <w:ilvl w:val="0"/>
          <w:numId w:val="20"/>
        </w:numPr>
        <w:spacing w:after="160" w:line="259" w:lineRule="auto"/>
        <w:ind w:left="426" w:hanging="426"/>
        <w:contextualSpacing/>
        <w:jc w:val="both"/>
        <w:rPr>
          <w:rFonts w:asciiTheme="minorHAnsi" w:hAnsiTheme="minorHAnsi" w:cstheme="minorHAnsi"/>
          <w:sz w:val="22"/>
          <w:szCs w:val="22"/>
        </w:rPr>
      </w:pPr>
      <w:r w:rsidRPr="00EB1FC7">
        <w:rPr>
          <w:rFonts w:asciiTheme="minorHAnsi" w:hAnsiTheme="minorHAnsi" w:cstheme="minorHAnsi"/>
          <w:sz w:val="22"/>
          <w:szCs w:val="22"/>
        </w:rPr>
        <w:t xml:space="preserve">Wykonawca zobowiązany jest zapewnić możliwość druku pojedynczych materiałów, zleconych przez Zamawiającego w miejscu organizacji </w:t>
      </w:r>
      <w:r w:rsidR="00EB1FC7" w:rsidRPr="00EB1FC7">
        <w:rPr>
          <w:rFonts w:asciiTheme="minorHAnsi" w:hAnsiTheme="minorHAnsi" w:cstheme="minorHAnsi"/>
          <w:sz w:val="22"/>
          <w:szCs w:val="22"/>
        </w:rPr>
        <w:t>spotkania</w:t>
      </w:r>
      <w:r w:rsidR="00256D6A" w:rsidRPr="00EB1FC7">
        <w:rPr>
          <w:rFonts w:asciiTheme="minorHAnsi" w:hAnsiTheme="minorHAnsi" w:cstheme="minorHAnsi"/>
          <w:sz w:val="22"/>
          <w:szCs w:val="22"/>
        </w:rPr>
        <w:t>.</w:t>
      </w:r>
    </w:p>
    <w:p w14:paraId="567AA2F5" w14:textId="77777777" w:rsidR="00CA1F1E" w:rsidRPr="00EB1FC7" w:rsidRDefault="00CA1F1E" w:rsidP="00EB1FC7">
      <w:pPr>
        <w:pStyle w:val="Akapitzlist"/>
        <w:numPr>
          <w:ilvl w:val="0"/>
          <w:numId w:val="19"/>
        </w:numPr>
        <w:spacing w:after="160" w:line="259" w:lineRule="auto"/>
        <w:ind w:left="426" w:hanging="426"/>
        <w:contextualSpacing/>
        <w:jc w:val="both"/>
        <w:rPr>
          <w:rFonts w:asciiTheme="minorHAnsi" w:hAnsiTheme="minorHAnsi" w:cstheme="minorHAnsi"/>
          <w:sz w:val="22"/>
          <w:szCs w:val="22"/>
          <w:u w:val="single"/>
        </w:rPr>
      </w:pPr>
      <w:r w:rsidRPr="00EB1FC7">
        <w:rPr>
          <w:rFonts w:asciiTheme="minorHAnsi" w:hAnsiTheme="minorHAnsi" w:cstheme="minorHAnsi"/>
          <w:sz w:val="22"/>
          <w:szCs w:val="22"/>
          <w:u w:val="single"/>
        </w:rPr>
        <w:t>Wymogi dotyczące nagłośnienia i oświetlenia:</w:t>
      </w:r>
    </w:p>
    <w:p w14:paraId="39CA8452" w14:textId="77777777" w:rsidR="00CA1F1E" w:rsidRPr="00EB1FC7" w:rsidRDefault="00CA1F1E" w:rsidP="00EB1FC7">
      <w:pPr>
        <w:pStyle w:val="Akapitzlist"/>
        <w:numPr>
          <w:ilvl w:val="0"/>
          <w:numId w:val="21"/>
        </w:numPr>
        <w:spacing w:after="160" w:line="259" w:lineRule="auto"/>
        <w:ind w:left="426" w:hanging="426"/>
        <w:contextualSpacing/>
        <w:jc w:val="both"/>
        <w:rPr>
          <w:rFonts w:asciiTheme="minorHAnsi" w:hAnsiTheme="minorHAnsi" w:cstheme="minorHAnsi"/>
          <w:sz w:val="22"/>
          <w:szCs w:val="22"/>
        </w:rPr>
      </w:pPr>
      <w:r w:rsidRPr="00EB1FC7">
        <w:rPr>
          <w:rFonts w:asciiTheme="minorHAnsi" w:hAnsiTheme="minorHAnsi" w:cstheme="minorHAnsi"/>
          <w:sz w:val="22"/>
          <w:szCs w:val="22"/>
        </w:rPr>
        <w:t xml:space="preserve">W sali konferencyjnej Wykonawca zapewni nagłośnienie i minimum </w:t>
      </w:r>
      <w:r w:rsidR="00DB56A3" w:rsidRPr="00EB1FC7">
        <w:rPr>
          <w:rFonts w:asciiTheme="minorHAnsi" w:hAnsiTheme="minorHAnsi" w:cstheme="minorHAnsi"/>
          <w:sz w:val="22"/>
          <w:szCs w:val="22"/>
        </w:rPr>
        <w:t>2</w:t>
      </w:r>
      <w:r w:rsidRPr="00EB1FC7">
        <w:rPr>
          <w:rFonts w:asciiTheme="minorHAnsi" w:hAnsiTheme="minorHAnsi" w:cstheme="minorHAnsi"/>
          <w:sz w:val="22"/>
          <w:szCs w:val="22"/>
        </w:rPr>
        <w:t xml:space="preserve"> mikrofony dla prelegentów.</w:t>
      </w:r>
    </w:p>
    <w:p w14:paraId="2943062C" w14:textId="77777777" w:rsidR="00CA1F1E" w:rsidRPr="00EB1FC7" w:rsidRDefault="00CA1F1E" w:rsidP="00EB1FC7">
      <w:pPr>
        <w:pStyle w:val="Akapitzlist"/>
        <w:numPr>
          <w:ilvl w:val="0"/>
          <w:numId w:val="21"/>
        </w:numPr>
        <w:spacing w:after="160" w:line="259" w:lineRule="auto"/>
        <w:ind w:left="426" w:hanging="426"/>
        <w:contextualSpacing/>
        <w:jc w:val="both"/>
        <w:rPr>
          <w:rFonts w:asciiTheme="minorHAnsi" w:hAnsiTheme="minorHAnsi" w:cstheme="minorHAnsi"/>
          <w:sz w:val="22"/>
          <w:szCs w:val="22"/>
        </w:rPr>
      </w:pPr>
      <w:r w:rsidRPr="00EB1FC7">
        <w:rPr>
          <w:rFonts w:asciiTheme="minorHAnsi" w:hAnsiTheme="minorHAnsi" w:cstheme="minorHAnsi"/>
          <w:sz w:val="22"/>
          <w:szCs w:val="22"/>
        </w:rPr>
        <w:t xml:space="preserve">Dodatkowo dostępne będą dla uczestników minimum </w:t>
      </w:r>
      <w:r w:rsidR="00DB56A3" w:rsidRPr="00EB1FC7">
        <w:rPr>
          <w:rFonts w:asciiTheme="minorHAnsi" w:hAnsiTheme="minorHAnsi" w:cstheme="minorHAnsi"/>
          <w:sz w:val="22"/>
          <w:szCs w:val="22"/>
        </w:rPr>
        <w:t>1 mikrofon bezprzewodowy</w:t>
      </w:r>
      <w:r w:rsidRPr="00EB1FC7">
        <w:rPr>
          <w:rFonts w:asciiTheme="minorHAnsi" w:hAnsiTheme="minorHAnsi" w:cstheme="minorHAnsi"/>
          <w:sz w:val="22"/>
          <w:szCs w:val="22"/>
        </w:rPr>
        <w:t>.</w:t>
      </w:r>
    </w:p>
    <w:p w14:paraId="0B508B4C" w14:textId="77777777" w:rsidR="00CA1F1E" w:rsidRPr="00EB1FC7" w:rsidRDefault="00CA1F1E" w:rsidP="00EB1FC7">
      <w:pPr>
        <w:pStyle w:val="Akapitzlist"/>
        <w:numPr>
          <w:ilvl w:val="0"/>
          <w:numId w:val="21"/>
        </w:numPr>
        <w:spacing w:after="160" w:line="259" w:lineRule="auto"/>
        <w:ind w:left="426" w:hanging="426"/>
        <w:contextualSpacing/>
        <w:jc w:val="both"/>
        <w:rPr>
          <w:rFonts w:asciiTheme="minorHAnsi" w:hAnsiTheme="minorHAnsi" w:cstheme="minorHAnsi"/>
          <w:sz w:val="22"/>
          <w:szCs w:val="22"/>
        </w:rPr>
      </w:pPr>
      <w:r w:rsidRPr="00EB1FC7">
        <w:rPr>
          <w:rFonts w:asciiTheme="minorHAnsi" w:hAnsiTheme="minorHAnsi" w:cstheme="minorHAnsi"/>
          <w:sz w:val="22"/>
          <w:szCs w:val="22"/>
        </w:rPr>
        <w:t xml:space="preserve">Wykonawca, w trakcie sesji pytań i odpowiedzi, zapewni obsługę do podawania mikrofonów uczestnikom </w:t>
      </w:r>
      <w:r w:rsidR="00256D6A" w:rsidRPr="00EB1FC7">
        <w:rPr>
          <w:rFonts w:asciiTheme="minorHAnsi" w:hAnsiTheme="minorHAnsi" w:cstheme="minorHAnsi"/>
          <w:sz w:val="22"/>
          <w:szCs w:val="22"/>
        </w:rPr>
        <w:t>spotkania</w:t>
      </w:r>
      <w:r w:rsidRPr="00EB1FC7">
        <w:rPr>
          <w:rFonts w:asciiTheme="minorHAnsi" w:hAnsiTheme="minorHAnsi" w:cstheme="minorHAnsi"/>
          <w:sz w:val="22"/>
          <w:szCs w:val="22"/>
        </w:rPr>
        <w:t>.</w:t>
      </w:r>
    </w:p>
    <w:p w14:paraId="2BFC96C3" w14:textId="688EC3E9" w:rsidR="00CA1F1E" w:rsidRPr="00EB1FC7" w:rsidRDefault="00CA1F1E" w:rsidP="00EB1FC7">
      <w:pPr>
        <w:pStyle w:val="Akapitzlist"/>
        <w:numPr>
          <w:ilvl w:val="0"/>
          <w:numId w:val="21"/>
        </w:numPr>
        <w:spacing w:after="160" w:line="259" w:lineRule="auto"/>
        <w:ind w:left="426" w:hanging="426"/>
        <w:contextualSpacing/>
        <w:jc w:val="both"/>
        <w:rPr>
          <w:rFonts w:asciiTheme="minorHAnsi" w:hAnsiTheme="minorHAnsi" w:cstheme="minorHAnsi"/>
          <w:sz w:val="22"/>
          <w:szCs w:val="22"/>
        </w:rPr>
      </w:pPr>
      <w:r w:rsidRPr="00EB1FC7">
        <w:rPr>
          <w:rFonts w:asciiTheme="minorHAnsi" w:hAnsiTheme="minorHAnsi" w:cstheme="minorHAnsi"/>
          <w:sz w:val="22"/>
          <w:szCs w:val="22"/>
        </w:rPr>
        <w:t xml:space="preserve">Oświetlenie i nagłośnienie sali konferencyjnej podczas </w:t>
      </w:r>
      <w:r w:rsidR="00B14D50" w:rsidRPr="00EB1FC7">
        <w:rPr>
          <w:rFonts w:asciiTheme="minorHAnsi" w:hAnsiTheme="minorHAnsi" w:cstheme="minorHAnsi"/>
          <w:sz w:val="22"/>
          <w:szCs w:val="22"/>
        </w:rPr>
        <w:t>spotkania</w:t>
      </w:r>
      <w:r w:rsidRPr="00EB1FC7">
        <w:rPr>
          <w:rFonts w:asciiTheme="minorHAnsi" w:hAnsiTheme="minorHAnsi" w:cstheme="minorHAnsi"/>
          <w:sz w:val="22"/>
          <w:szCs w:val="22"/>
        </w:rPr>
        <w:t xml:space="preserve"> musi być dostosowane do charakteru i potrzeb poszczególnych ich części. </w:t>
      </w:r>
    </w:p>
    <w:p w14:paraId="14307A81" w14:textId="77777777" w:rsidR="00CA1F1E" w:rsidRPr="00EB1FC7" w:rsidRDefault="00CA1F1E" w:rsidP="00EB1FC7">
      <w:pPr>
        <w:pStyle w:val="Akapitzlist"/>
        <w:numPr>
          <w:ilvl w:val="0"/>
          <w:numId w:val="19"/>
        </w:numPr>
        <w:spacing w:after="160" w:line="259" w:lineRule="auto"/>
        <w:ind w:left="426" w:hanging="426"/>
        <w:contextualSpacing/>
        <w:jc w:val="both"/>
        <w:rPr>
          <w:rFonts w:asciiTheme="minorHAnsi" w:hAnsiTheme="minorHAnsi" w:cstheme="minorHAnsi"/>
          <w:sz w:val="22"/>
          <w:szCs w:val="22"/>
          <w:u w:val="single"/>
        </w:rPr>
      </w:pPr>
      <w:r w:rsidRPr="00EB1FC7">
        <w:rPr>
          <w:rFonts w:asciiTheme="minorHAnsi" w:hAnsiTheme="minorHAnsi" w:cstheme="minorHAnsi"/>
          <w:sz w:val="22"/>
          <w:szCs w:val="22"/>
          <w:u w:val="single"/>
        </w:rPr>
        <w:t>Wymagania dotyczące ustawienia, oznakowania i wizualizacji sali:</w:t>
      </w:r>
    </w:p>
    <w:p w14:paraId="22D85B2A" w14:textId="4F6F0E4A" w:rsidR="00CA1F1E" w:rsidRPr="00EB1FC7" w:rsidRDefault="00CA1F1E" w:rsidP="00EB1FC7">
      <w:pPr>
        <w:pStyle w:val="Akapitzlist"/>
        <w:numPr>
          <w:ilvl w:val="0"/>
          <w:numId w:val="22"/>
        </w:numPr>
        <w:spacing w:after="160" w:line="259" w:lineRule="auto"/>
        <w:ind w:left="426" w:hanging="426"/>
        <w:contextualSpacing/>
        <w:jc w:val="both"/>
        <w:rPr>
          <w:rFonts w:asciiTheme="minorHAnsi" w:hAnsiTheme="minorHAnsi" w:cstheme="minorHAnsi"/>
          <w:sz w:val="22"/>
          <w:szCs w:val="22"/>
        </w:rPr>
      </w:pPr>
      <w:r w:rsidRPr="00EB1FC7">
        <w:rPr>
          <w:rFonts w:asciiTheme="minorHAnsi" w:hAnsiTheme="minorHAnsi" w:cstheme="minorHAnsi"/>
          <w:sz w:val="22"/>
          <w:szCs w:val="22"/>
        </w:rPr>
        <w:t>Wykonawca odpowiada za właściwą aranżację sali konferencyjnej</w:t>
      </w:r>
      <w:r w:rsidR="00A35CD5">
        <w:rPr>
          <w:rFonts w:asciiTheme="minorHAnsi" w:hAnsiTheme="minorHAnsi" w:cstheme="minorHAnsi"/>
          <w:sz w:val="22"/>
          <w:szCs w:val="22"/>
        </w:rPr>
        <w:t>,</w:t>
      </w:r>
      <w:r w:rsidRPr="00EB1FC7">
        <w:rPr>
          <w:rFonts w:asciiTheme="minorHAnsi" w:hAnsiTheme="minorHAnsi" w:cstheme="minorHAnsi"/>
          <w:sz w:val="22"/>
          <w:szCs w:val="22"/>
        </w:rPr>
        <w:t xml:space="preserve"> tj. ustawienie krzeseł i  stołów (w układzie teatralnym, szkolnym lub w podkowę) uwzględniające konieczność sprawnego przemieszczania się w tym 2-metrowe korytarze między rzędami krzeseł, ustawienie elementów technicznych (sprzęt, oświetlenie, nagłośnienie itp.).</w:t>
      </w:r>
    </w:p>
    <w:p w14:paraId="612E2BDA" w14:textId="641DEA47" w:rsidR="00CA1F1E" w:rsidRPr="00EB1FC7" w:rsidRDefault="00CA1F1E" w:rsidP="00EB1FC7">
      <w:pPr>
        <w:pStyle w:val="Akapitzlist"/>
        <w:numPr>
          <w:ilvl w:val="0"/>
          <w:numId w:val="22"/>
        </w:numPr>
        <w:spacing w:after="160" w:line="259" w:lineRule="auto"/>
        <w:ind w:left="426" w:hanging="426"/>
        <w:contextualSpacing/>
        <w:jc w:val="both"/>
        <w:rPr>
          <w:rFonts w:asciiTheme="minorHAnsi" w:hAnsiTheme="minorHAnsi" w:cstheme="minorHAnsi"/>
          <w:sz w:val="22"/>
          <w:szCs w:val="22"/>
        </w:rPr>
      </w:pPr>
      <w:r w:rsidRPr="00EB1FC7">
        <w:rPr>
          <w:rFonts w:asciiTheme="minorHAnsi" w:hAnsiTheme="minorHAnsi" w:cstheme="minorHAnsi"/>
          <w:sz w:val="22"/>
          <w:szCs w:val="22"/>
        </w:rPr>
        <w:t xml:space="preserve">Zamawiający zastrzega możliwość zmiany aranżacji sali podczas </w:t>
      </w:r>
      <w:r w:rsidR="00B14D50" w:rsidRPr="00EB1FC7">
        <w:rPr>
          <w:rFonts w:asciiTheme="minorHAnsi" w:hAnsiTheme="minorHAnsi" w:cstheme="minorHAnsi"/>
          <w:sz w:val="22"/>
          <w:szCs w:val="22"/>
        </w:rPr>
        <w:t>każdego spotkania</w:t>
      </w:r>
      <w:r w:rsidRPr="00EB1FC7">
        <w:rPr>
          <w:rFonts w:asciiTheme="minorHAnsi" w:hAnsiTheme="minorHAnsi" w:cstheme="minorHAnsi"/>
          <w:sz w:val="22"/>
          <w:szCs w:val="22"/>
        </w:rPr>
        <w:t>, jeżeli będzie ona składać się z dwóch części.</w:t>
      </w:r>
    </w:p>
    <w:p w14:paraId="435542FB" w14:textId="72841A0D" w:rsidR="00CA1F1E" w:rsidRPr="00EB1FC7" w:rsidRDefault="00CA1F1E" w:rsidP="00EB1FC7">
      <w:pPr>
        <w:pStyle w:val="Akapitzlist"/>
        <w:numPr>
          <w:ilvl w:val="0"/>
          <w:numId w:val="22"/>
        </w:numPr>
        <w:spacing w:after="160" w:line="259" w:lineRule="auto"/>
        <w:ind w:left="426" w:hanging="426"/>
        <w:contextualSpacing/>
        <w:jc w:val="both"/>
        <w:rPr>
          <w:rFonts w:asciiTheme="minorHAnsi" w:hAnsiTheme="minorHAnsi" w:cstheme="minorHAnsi"/>
          <w:sz w:val="22"/>
          <w:szCs w:val="22"/>
        </w:rPr>
      </w:pPr>
      <w:r w:rsidRPr="00EB1FC7">
        <w:rPr>
          <w:rFonts w:asciiTheme="minorHAnsi" w:hAnsiTheme="minorHAnsi" w:cstheme="minorHAnsi"/>
          <w:sz w:val="22"/>
          <w:szCs w:val="22"/>
        </w:rPr>
        <w:t xml:space="preserve">Wykonawca odpowiada za kompleksowe przygotowanie </w:t>
      </w:r>
      <w:proofErr w:type="spellStart"/>
      <w:r w:rsidRPr="00EB1FC7">
        <w:rPr>
          <w:rFonts w:asciiTheme="minorHAnsi" w:hAnsiTheme="minorHAnsi" w:cstheme="minorHAnsi"/>
          <w:sz w:val="22"/>
          <w:szCs w:val="22"/>
        </w:rPr>
        <w:t>sal</w:t>
      </w:r>
      <w:proofErr w:type="spellEnd"/>
      <w:r w:rsidRPr="00EB1FC7">
        <w:rPr>
          <w:rFonts w:asciiTheme="minorHAnsi" w:hAnsiTheme="minorHAnsi" w:cstheme="minorHAnsi"/>
          <w:sz w:val="22"/>
          <w:szCs w:val="22"/>
        </w:rPr>
        <w:t xml:space="preserve"> do spotkań wraz z ich oznakowaniem zgodnym </w:t>
      </w:r>
      <w:r w:rsidR="00A35CD5">
        <w:rPr>
          <w:rFonts w:asciiTheme="minorHAnsi" w:hAnsiTheme="minorHAnsi" w:cstheme="minorHAnsi"/>
          <w:sz w:val="22"/>
          <w:szCs w:val="22"/>
        </w:rPr>
        <w:t xml:space="preserve">z </w:t>
      </w:r>
      <w:r w:rsidRPr="00EB1FC7">
        <w:rPr>
          <w:rFonts w:asciiTheme="minorHAnsi" w:hAnsiTheme="minorHAnsi" w:cstheme="minorHAnsi"/>
          <w:sz w:val="22"/>
          <w:szCs w:val="22"/>
        </w:rPr>
        <w:t>wizualizacją/wskazówkami/zaleceniami przekazanymi przez Zamawiającego (fiszki i tabliczki informacyjne z tytułem, terminem (DD-MM-RRRR) i godzinami spotkań).</w:t>
      </w:r>
    </w:p>
    <w:p w14:paraId="38F76988" w14:textId="067DF9C6" w:rsidR="00CA1F1E" w:rsidRPr="00EB1FC7" w:rsidRDefault="00CA1F1E" w:rsidP="00EB1FC7">
      <w:pPr>
        <w:pStyle w:val="Akapitzlist"/>
        <w:numPr>
          <w:ilvl w:val="0"/>
          <w:numId w:val="19"/>
        </w:numPr>
        <w:spacing w:after="160" w:line="259" w:lineRule="auto"/>
        <w:ind w:left="426" w:hanging="426"/>
        <w:contextualSpacing/>
        <w:jc w:val="both"/>
        <w:rPr>
          <w:rFonts w:asciiTheme="minorHAnsi" w:hAnsiTheme="minorHAnsi" w:cstheme="minorHAnsi"/>
          <w:sz w:val="22"/>
          <w:szCs w:val="22"/>
        </w:rPr>
      </w:pPr>
      <w:r w:rsidRPr="00EB1FC7">
        <w:rPr>
          <w:rFonts w:asciiTheme="minorHAnsi" w:hAnsiTheme="minorHAnsi" w:cstheme="minorHAnsi"/>
          <w:sz w:val="22"/>
          <w:szCs w:val="22"/>
        </w:rPr>
        <w:t>Wykonawca odpowiada za sprawność działania urządzeń i personelu obsługi technicznej, w tym zapewnienie minimum jednej osoby obsługi technicznej na każdym spotkaniu, która będzie czuwała nad prawidłowym przebiegiem wydarzenia oraz sprawnością urządzeń przez cały czas trwania spotkania, a w razie wystąpienia usterek będzie w stanie je na bieżąco naprawić.</w:t>
      </w:r>
    </w:p>
    <w:p w14:paraId="069851CA" w14:textId="77777777" w:rsidR="00CA1F1E" w:rsidRPr="00EB1FC7" w:rsidRDefault="00CA1F1E" w:rsidP="00EB1FC7">
      <w:pPr>
        <w:pStyle w:val="Akapitzlist"/>
        <w:numPr>
          <w:ilvl w:val="0"/>
          <w:numId w:val="19"/>
        </w:numPr>
        <w:spacing w:after="160" w:line="259" w:lineRule="auto"/>
        <w:ind w:left="426" w:hanging="426"/>
        <w:contextualSpacing/>
        <w:jc w:val="both"/>
        <w:rPr>
          <w:rFonts w:asciiTheme="minorHAnsi" w:hAnsiTheme="minorHAnsi" w:cstheme="minorHAnsi"/>
          <w:sz w:val="22"/>
          <w:szCs w:val="22"/>
        </w:rPr>
      </w:pPr>
      <w:r w:rsidRPr="00EB1FC7">
        <w:rPr>
          <w:rFonts w:asciiTheme="minorHAnsi" w:hAnsiTheme="minorHAnsi" w:cstheme="minorHAnsi"/>
          <w:sz w:val="22"/>
          <w:szCs w:val="22"/>
        </w:rPr>
        <w:lastRenderedPageBreak/>
        <w:t>Wykonawca zapewni łatwo dostępne oraz dobrze oznakowane szatnie (wraz z obsługą) oraz toalety dla uczestników, w tym toalety dla osób niepełnosprawnych.</w:t>
      </w:r>
    </w:p>
    <w:p w14:paraId="1C865B85" w14:textId="77777777" w:rsidR="00CA1F1E" w:rsidRPr="00EB1FC7" w:rsidRDefault="00CA1F1E" w:rsidP="00EB1FC7">
      <w:pPr>
        <w:pStyle w:val="Akapitzlist"/>
        <w:numPr>
          <w:ilvl w:val="0"/>
          <w:numId w:val="19"/>
        </w:numPr>
        <w:spacing w:after="160" w:line="259" w:lineRule="auto"/>
        <w:ind w:left="426" w:hanging="426"/>
        <w:contextualSpacing/>
        <w:jc w:val="both"/>
        <w:rPr>
          <w:rFonts w:asciiTheme="minorHAnsi" w:hAnsiTheme="minorHAnsi" w:cstheme="minorHAnsi"/>
          <w:sz w:val="22"/>
          <w:szCs w:val="22"/>
        </w:rPr>
      </w:pPr>
      <w:r w:rsidRPr="00EB1FC7">
        <w:rPr>
          <w:rFonts w:asciiTheme="minorHAnsi" w:hAnsiTheme="minorHAnsi" w:cstheme="minorHAnsi"/>
          <w:sz w:val="22"/>
          <w:szCs w:val="22"/>
        </w:rPr>
        <w:t>Gotowość Wykonawcy do rozpoczęcia spotkania wymagana jest na godzinę przed rozpoczęciem każdego spotkania (</w:t>
      </w:r>
      <w:proofErr w:type="gramStart"/>
      <w:r w:rsidRPr="00EB1FC7">
        <w:rPr>
          <w:rFonts w:asciiTheme="minorHAnsi" w:hAnsiTheme="minorHAnsi" w:cstheme="minorHAnsi"/>
          <w:sz w:val="22"/>
          <w:szCs w:val="22"/>
        </w:rPr>
        <w:t>rozumianej jako</w:t>
      </w:r>
      <w:proofErr w:type="gramEnd"/>
      <w:r w:rsidRPr="00EB1FC7">
        <w:rPr>
          <w:rFonts w:asciiTheme="minorHAnsi" w:hAnsiTheme="minorHAnsi" w:cstheme="minorHAnsi"/>
          <w:sz w:val="22"/>
          <w:szCs w:val="22"/>
        </w:rPr>
        <w:t xml:space="preserve"> rozpoczęcie rejestracji) i Wykonawca poinformuje przedstawiciela Zamawiającego o niej w tym czasie.</w:t>
      </w:r>
    </w:p>
    <w:p w14:paraId="6971CC70" w14:textId="2A424C07" w:rsidR="00CA1F1E" w:rsidRPr="00EB1FC7" w:rsidRDefault="00CA1F1E" w:rsidP="00EB1FC7">
      <w:pPr>
        <w:pStyle w:val="Akapitzlist"/>
        <w:numPr>
          <w:ilvl w:val="0"/>
          <w:numId w:val="19"/>
        </w:numPr>
        <w:spacing w:after="160" w:line="259" w:lineRule="auto"/>
        <w:ind w:left="426" w:hanging="426"/>
        <w:contextualSpacing/>
        <w:jc w:val="both"/>
        <w:rPr>
          <w:rFonts w:asciiTheme="minorHAnsi" w:hAnsiTheme="minorHAnsi" w:cstheme="minorHAnsi"/>
          <w:sz w:val="22"/>
          <w:szCs w:val="22"/>
        </w:rPr>
      </w:pPr>
      <w:r w:rsidRPr="00EB1FC7">
        <w:rPr>
          <w:rFonts w:asciiTheme="minorHAnsi" w:hAnsiTheme="minorHAnsi" w:cstheme="minorHAnsi"/>
          <w:sz w:val="22"/>
          <w:szCs w:val="22"/>
        </w:rPr>
        <w:t xml:space="preserve">Przed spotkaniem lub planowaną serią spotkań Wykonawca będzie odpowiedzialny za odebranie materiałów informacyjnych (m.in. ulotki, broszury, publikacje etc.) i promocyjnych (m.in. </w:t>
      </w:r>
      <w:proofErr w:type="spellStart"/>
      <w:r w:rsidRPr="00EB1FC7">
        <w:rPr>
          <w:rFonts w:asciiTheme="minorHAnsi" w:hAnsiTheme="minorHAnsi" w:cstheme="minorHAnsi"/>
          <w:sz w:val="22"/>
          <w:szCs w:val="22"/>
        </w:rPr>
        <w:t>roll-upy</w:t>
      </w:r>
      <w:proofErr w:type="spellEnd"/>
      <w:r w:rsidRPr="00EB1FC7">
        <w:rPr>
          <w:rFonts w:asciiTheme="minorHAnsi" w:hAnsiTheme="minorHAnsi" w:cstheme="minorHAnsi"/>
          <w:sz w:val="22"/>
          <w:szCs w:val="22"/>
        </w:rPr>
        <w:t>, ścianki konferencyjne) z siedziby Zamawiającego, spakowanie i oznakowanie ich, a następnie przeniesienie i transport ww. materiałów do miejsca organizacji spotkania. W miejscu organizacji spotkania Wykonawca będzie zobowiązany do rozstawienia i konfekcjonowania ww. materiałów zgodnie z wytycznymi Zamawiającego. Po zakończeniu zadania Wykonawca uporządkowane i zliczone zgodnie z protokołem przekazania w/w materiały informacyjne i promocyjne (pozostałe po spotkaniu) dostarczy do siedziby Zamawiającego we wskazane miejsce</w:t>
      </w:r>
      <w:r w:rsidR="00EB1FC7" w:rsidRPr="00EB1FC7">
        <w:rPr>
          <w:rFonts w:asciiTheme="minorHAnsi" w:hAnsiTheme="minorHAnsi" w:cstheme="minorHAnsi"/>
          <w:sz w:val="22"/>
          <w:szCs w:val="22"/>
        </w:rPr>
        <w:t xml:space="preserve"> lub po ustaleniu z Zamawiającym pozostawi u siebie i będzie z nich korzystał podczas kolejnych spotkań</w:t>
      </w:r>
      <w:r w:rsidRPr="00EB1FC7">
        <w:rPr>
          <w:rFonts w:asciiTheme="minorHAnsi" w:hAnsiTheme="minorHAnsi" w:cstheme="minorHAnsi"/>
          <w:sz w:val="22"/>
          <w:szCs w:val="22"/>
        </w:rPr>
        <w:t>.</w:t>
      </w:r>
    </w:p>
    <w:p w14:paraId="4DBCDDB2" w14:textId="77777777" w:rsidR="00CA1F1E" w:rsidRPr="00EB1FC7" w:rsidRDefault="00CA1F1E" w:rsidP="00EB1FC7">
      <w:pPr>
        <w:pStyle w:val="Akapitzlist"/>
        <w:numPr>
          <w:ilvl w:val="0"/>
          <w:numId w:val="19"/>
        </w:numPr>
        <w:spacing w:after="160" w:line="259" w:lineRule="auto"/>
        <w:ind w:left="426" w:hanging="426"/>
        <w:contextualSpacing/>
        <w:jc w:val="both"/>
        <w:rPr>
          <w:rFonts w:asciiTheme="minorHAnsi" w:hAnsiTheme="minorHAnsi" w:cstheme="minorHAnsi"/>
          <w:sz w:val="22"/>
          <w:szCs w:val="22"/>
        </w:rPr>
      </w:pPr>
      <w:r w:rsidRPr="00EB1FC7">
        <w:rPr>
          <w:rFonts w:asciiTheme="minorHAnsi" w:hAnsiTheme="minorHAnsi" w:cstheme="minorHAnsi"/>
          <w:sz w:val="22"/>
          <w:szCs w:val="22"/>
        </w:rPr>
        <w:t xml:space="preserve">Co do zasady wszystkie elementy dekoracyjne, informacyjne i scenograficzne przygotowane przez Wykonawcę powinny być dostępne dla wszystkich osób, w tym również dostosowane do zidentyfikowanych potrzeb osób z niepełnosprawnościami. Oznacza to, że muszą być zgodne z  koncepcją uniwersalnego projektowania, opartego na następujących regułach: </w:t>
      </w:r>
    </w:p>
    <w:p w14:paraId="6191DCEA" w14:textId="77777777" w:rsidR="00CA1F1E" w:rsidRPr="00EB1FC7" w:rsidRDefault="00CA1F1E" w:rsidP="00B44836">
      <w:pPr>
        <w:pStyle w:val="Akapitzlist"/>
        <w:numPr>
          <w:ilvl w:val="0"/>
          <w:numId w:val="4"/>
        </w:numPr>
        <w:jc w:val="both"/>
        <w:rPr>
          <w:rFonts w:asciiTheme="minorHAnsi" w:hAnsiTheme="minorHAnsi" w:cstheme="minorHAnsi"/>
          <w:sz w:val="22"/>
          <w:szCs w:val="22"/>
        </w:rPr>
      </w:pPr>
      <w:proofErr w:type="gramStart"/>
      <w:r w:rsidRPr="00EB1FC7">
        <w:rPr>
          <w:rFonts w:asciiTheme="minorHAnsi" w:hAnsiTheme="minorHAnsi" w:cstheme="minorHAnsi"/>
          <w:sz w:val="22"/>
          <w:szCs w:val="22"/>
        </w:rPr>
        <w:t>użyteczność</w:t>
      </w:r>
      <w:proofErr w:type="gramEnd"/>
      <w:r w:rsidRPr="00EB1FC7">
        <w:rPr>
          <w:rFonts w:asciiTheme="minorHAnsi" w:hAnsiTheme="minorHAnsi" w:cstheme="minorHAnsi"/>
          <w:sz w:val="22"/>
          <w:szCs w:val="22"/>
        </w:rPr>
        <w:t xml:space="preserve"> dla osób o różnej sprawności, </w:t>
      </w:r>
    </w:p>
    <w:p w14:paraId="33D4E263" w14:textId="77777777" w:rsidR="00CA1F1E" w:rsidRPr="00EB1FC7" w:rsidRDefault="00CA1F1E" w:rsidP="00B44836">
      <w:pPr>
        <w:pStyle w:val="Akapitzlist"/>
        <w:numPr>
          <w:ilvl w:val="0"/>
          <w:numId w:val="4"/>
        </w:numPr>
        <w:jc w:val="both"/>
        <w:rPr>
          <w:rFonts w:asciiTheme="minorHAnsi" w:hAnsiTheme="minorHAnsi" w:cstheme="minorHAnsi"/>
          <w:sz w:val="22"/>
          <w:szCs w:val="22"/>
        </w:rPr>
      </w:pPr>
      <w:proofErr w:type="gramStart"/>
      <w:r w:rsidRPr="00EB1FC7">
        <w:rPr>
          <w:rFonts w:asciiTheme="minorHAnsi" w:hAnsiTheme="minorHAnsi" w:cstheme="minorHAnsi"/>
          <w:sz w:val="22"/>
          <w:szCs w:val="22"/>
        </w:rPr>
        <w:t>elastyczność</w:t>
      </w:r>
      <w:proofErr w:type="gramEnd"/>
      <w:r w:rsidRPr="00EB1FC7">
        <w:rPr>
          <w:rFonts w:asciiTheme="minorHAnsi" w:hAnsiTheme="minorHAnsi" w:cstheme="minorHAnsi"/>
          <w:sz w:val="22"/>
          <w:szCs w:val="22"/>
        </w:rPr>
        <w:t xml:space="preserve"> w użytkowaniu, </w:t>
      </w:r>
    </w:p>
    <w:p w14:paraId="08FDC097" w14:textId="77777777" w:rsidR="00CA1F1E" w:rsidRPr="00EB1FC7" w:rsidRDefault="00CA1F1E" w:rsidP="00B44836">
      <w:pPr>
        <w:pStyle w:val="Akapitzlist"/>
        <w:numPr>
          <w:ilvl w:val="0"/>
          <w:numId w:val="4"/>
        </w:numPr>
        <w:jc w:val="both"/>
        <w:rPr>
          <w:rFonts w:asciiTheme="minorHAnsi" w:hAnsiTheme="minorHAnsi" w:cstheme="minorHAnsi"/>
          <w:sz w:val="22"/>
          <w:szCs w:val="22"/>
        </w:rPr>
      </w:pPr>
      <w:proofErr w:type="gramStart"/>
      <w:r w:rsidRPr="00EB1FC7">
        <w:rPr>
          <w:rFonts w:asciiTheme="minorHAnsi" w:hAnsiTheme="minorHAnsi" w:cstheme="minorHAnsi"/>
          <w:sz w:val="22"/>
          <w:szCs w:val="22"/>
        </w:rPr>
        <w:t>proste</w:t>
      </w:r>
      <w:proofErr w:type="gramEnd"/>
      <w:r w:rsidRPr="00EB1FC7">
        <w:rPr>
          <w:rFonts w:asciiTheme="minorHAnsi" w:hAnsiTheme="minorHAnsi" w:cstheme="minorHAnsi"/>
          <w:sz w:val="22"/>
          <w:szCs w:val="22"/>
        </w:rPr>
        <w:t xml:space="preserve"> i intuicyjne użytkowanie, </w:t>
      </w:r>
    </w:p>
    <w:p w14:paraId="09D2256B" w14:textId="77777777" w:rsidR="00CA1F1E" w:rsidRPr="00EB1FC7" w:rsidRDefault="00CA1F1E" w:rsidP="00B44836">
      <w:pPr>
        <w:pStyle w:val="Akapitzlist"/>
        <w:numPr>
          <w:ilvl w:val="0"/>
          <w:numId w:val="4"/>
        </w:numPr>
        <w:jc w:val="both"/>
        <w:rPr>
          <w:rFonts w:asciiTheme="minorHAnsi" w:hAnsiTheme="minorHAnsi" w:cstheme="minorHAnsi"/>
          <w:sz w:val="22"/>
          <w:szCs w:val="22"/>
        </w:rPr>
      </w:pPr>
      <w:proofErr w:type="gramStart"/>
      <w:r w:rsidRPr="00EB1FC7">
        <w:rPr>
          <w:rFonts w:asciiTheme="minorHAnsi" w:hAnsiTheme="minorHAnsi" w:cstheme="minorHAnsi"/>
          <w:sz w:val="22"/>
          <w:szCs w:val="22"/>
        </w:rPr>
        <w:t>czytelna</w:t>
      </w:r>
      <w:proofErr w:type="gramEnd"/>
      <w:r w:rsidRPr="00EB1FC7">
        <w:rPr>
          <w:rFonts w:asciiTheme="minorHAnsi" w:hAnsiTheme="minorHAnsi" w:cstheme="minorHAnsi"/>
          <w:sz w:val="22"/>
          <w:szCs w:val="22"/>
        </w:rPr>
        <w:t xml:space="preserve"> informacja, </w:t>
      </w:r>
    </w:p>
    <w:p w14:paraId="5DF23510" w14:textId="77777777" w:rsidR="00CA1F1E" w:rsidRPr="00EB1FC7" w:rsidRDefault="00CA1F1E" w:rsidP="00B44836">
      <w:pPr>
        <w:pStyle w:val="Akapitzlist"/>
        <w:numPr>
          <w:ilvl w:val="0"/>
          <w:numId w:val="4"/>
        </w:numPr>
        <w:jc w:val="both"/>
        <w:rPr>
          <w:rFonts w:asciiTheme="minorHAnsi" w:hAnsiTheme="minorHAnsi" w:cstheme="minorHAnsi"/>
          <w:sz w:val="22"/>
          <w:szCs w:val="22"/>
        </w:rPr>
      </w:pPr>
      <w:proofErr w:type="gramStart"/>
      <w:r w:rsidRPr="00EB1FC7">
        <w:rPr>
          <w:rFonts w:asciiTheme="minorHAnsi" w:hAnsiTheme="minorHAnsi" w:cstheme="minorHAnsi"/>
          <w:sz w:val="22"/>
          <w:szCs w:val="22"/>
        </w:rPr>
        <w:t>tolerancja</w:t>
      </w:r>
      <w:proofErr w:type="gramEnd"/>
      <w:r w:rsidRPr="00EB1FC7">
        <w:rPr>
          <w:rFonts w:asciiTheme="minorHAnsi" w:hAnsiTheme="minorHAnsi" w:cstheme="minorHAnsi"/>
          <w:sz w:val="22"/>
          <w:szCs w:val="22"/>
        </w:rPr>
        <w:t xml:space="preserve"> na błędy, </w:t>
      </w:r>
    </w:p>
    <w:p w14:paraId="2FEA93AF" w14:textId="77777777" w:rsidR="00CA1F1E" w:rsidRPr="00EB1FC7" w:rsidRDefault="00CA1F1E" w:rsidP="00B44836">
      <w:pPr>
        <w:pStyle w:val="Akapitzlist"/>
        <w:numPr>
          <w:ilvl w:val="0"/>
          <w:numId w:val="4"/>
        </w:numPr>
        <w:jc w:val="both"/>
        <w:rPr>
          <w:rFonts w:asciiTheme="minorHAnsi" w:hAnsiTheme="minorHAnsi" w:cstheme="minorHAnsi"/>
          <w:sz w:val="22"/>
          <w:szCs w:val="22"/>
        </w:rPr>
      </w:pPr>
      <w:proofErr w:type="gramStart"/>
      <w:r w:rsidRPr="00EB1FC7">
        <w:rPr>
          <w:rFonts w:asciiTheme="minorHAnsi" w:hAnsiTheme="minorHAnsi" w:cstheme="minorHAnsi"/>
          <w:sz w:val="22"/>
          <w:szCs w:val="22"/>
        </w:rPr>
        <w:t>wygodne</w:t>
      </w:r>
      <w:proofErr w:type="gramEnd"/>
      <w:r w:rsidRPr="00EB1FC7">
        <w:rPr>
          <w:rFonts w:asciiTheme="minorHAnsi" w:hAnsiTheme="minorHAnsi" w:cstheme="minorHAnsi"/>
          <w:sz w:val="22"/>
          <w:szCs w:val="22"/>
        </w:rPr>
        <w:t xml:space="preserve"> użytkowanie bez wysiłku, </w:t>
      </w:r>
    </w:p>
    <w:p w14:paraId="5530777D" w14:textId="77777777" w:rsidR="00CA1F1E" w:rsidRPr="00EB1FC7" w:rsidRDefault="00CA1F1E" w:rsidP="00B44836">
      <w:pPr>
        <w:pStyle w:val="Akapitzlist"/>
        <w:numPr>
          <w:ilvl w:val="0"/>
          <w:numId w:val="4"/>
        </w:numPr>
        <w:jc w:val="both"/>
        <w:rPr>
          <w:rFonts w:asciiTheme="minorHAnsi" w:hAnsiTheme="minorHAnsi" w:cstheme="minorHAnsi"/>
          <w:sz w:val="22"/>
          <w:szCs w:val="22"/>
        </w:rPr>
      </w:pPr>
      <w:proofErr w:type="gramStart"/>
      <w:r w:rsidRPr="00EB1FC7">
        <w:rPr>
          <w:rFonts w:asciiTheme="minorHAnsi" w:hAnsiTheme="minorHAnsi" w:cstheme="minorHAnsi"/>
          <w:sz w:val="22"/>
          <w:szCs w:val="22"/>
        </w:rPr>
        <w:t>wielkość</w:t>
      </w:r>
      <w:proofErr w:type="gramEnd"/>
      <w:r w:rsidRPr="00EB1FC7">
        <w:rPr>
          <w:rFonts w:asciiTheme="minorHAnsi" w:hAnsiTheme="minorHAnsi" w:cstheme="minorHAnsi"/>
          <w:sz w:val="22"/>
          <w:szCs w:val="22"/>
        </w:rPr>
        <w:t xml:space="preserve"> i przestrzeń odpowiednie dla dostępu i użytkowania, </w:t>
      </w:r>
    </w:p>
    <w:p w14:paraId="3F64EB39" w14:textId="77777777" w:rsidR="00CA1F1E" w:rsidRPr="00EB1FC7" w:rsidRDefault="00CA1F1E" w:rsidP="00B44836">
      <w:pPr>
        <w:pStyle w:val="Akapitzlist"/>
        <w:numPr>
          <w:ilvl w:val="0"/>
          <w:numId w:val="4"/>
        </w:numPr>
        <w:jc w:val="both"/>
        <w:rPr>
          <w:rFonts w:asciiTheme="minorHAnsi" w:hAnsiTheme="minorHAnsi" w:cstheme="minorHAnsi"/>
          <w:sz w:val="22"/>
          <w:szCs w:val="22"/>
        </w:rPr>
      </w:pPr>
      <w:r w:rsidRPr="00EB1FC7">
        <w:rPr>
          <w:rFonts w:asciiTheme="minorHAnsi" w:hAnsiTheme="minorHAnsi" w:cstheme="minorHAnsi"/>
          <w:sz w:val="22"/>
          <w:szCs w:val="22"/>
        </w:rPr>
        <w:t xml:space="preserve">percepcja równości (projekt powinien minimalizować możliwość postrzegania </w:t>
      </w:r>
      <w:proofErr w:type="gramStart"/>
      <w:r w:rsidRPr="00EB1FC7">
        <w:rPr>
          <w:rFonts w:asciiTheme="minorHAnsi" w:hAnsiTheme="minorHAnsi" w:cstheme="minorHAnsi"/>
          <w:sz w:val="22"/>
          <w:szCs w:val="22"/>
        </w:rPr>
        <w:t>indywidualnego jako</w:t>
      </w:r>
      <w:proofErr w:type="gramEnd"/>
      <w:r w:rsidRPr="00EB1FC7">
        <w:rPr>
          <w:rFonts w:asciiTheme="minorHAnsi" w:hAnsiTheme="minorHAnsi" w:cstheme="minorHAnsi"/>
          <w:sz w:val="22"/>
          <w:szCs w:val="22"/>
        </w:rPr>
        <w:t xml:space="preserve"> dyskryminujące). </w:t>
      </w:r>
    </w:p>
    <w:p w14:paraId="1DA0CA5E" w14:textId="77777777" w:rsidR="00CA1F1E" w:rsidRPr="00EB1FC7" w:rsidRDefault="00CA1F1E" w:rsidP="00CA1F1E">
      <w:pPr>
        <w:pStyle w:val="Akapitzlist"/>
        <w:ind w:left="644"/>
        <w:jc w:val="both"/>
        <w:rPr>
          <w:rFonts w:asciiTheme="minorHAnsi" w:hAnsiTheme="minorHAnsi" w:cstheme="minorHAnsi"/>
          <w:sz w:val="22"/>
          <w:szCs w:val="22"/>
        </w:rPr>
      </w:pPr>
      <w:r w:rsidRPr="00EB1FC7">
        <w:rPr>
          <w:rFonts w:asciiTheme="minorHAnsi" w:hAnsiTheme="minorHAnsi" w:cstheme="minorHAnsi"/>
          <w:sz w:val="22"/>
          <w:szCs w:val="22"/>
        </w:rPr>
        <w:t xml:space="preserve">W szczególności dotyczy to: </w:t>
      </w:r>
    </w:p>
    <w:p w14:paraId="3C8037C3" w14:textId="77777777" w:rsidR="00CA1F1E" w:rsidRPr="00EB1FC7" w:rsidRDefault="00CA1F1E" w:rsidP="00B44836">
      <w:pPr>
        <w:pStyle w:val="Akapitzlist"/>
        <w:numPr>
          <w:ilvl w:val="0"/>
          <w:numId w:val="5"/>
        </w:numPr>
        <w:jc w:val="both"/>
        <w:rPr>
          <w:rFonts w:asciiTheme="minorHAnsi" w:hAnsiTheme="minorHAnsi" w:cstheme="minorHAnsi"/>
          <w:sz w:val="22"/>
          <w:szCs w:val="22"/>
        </w:rPr>
      </w:pPr>
      <w:proofErr w:type="gramStart"/>
      <w:r w:rsidRPr="00EB1FC7">
        <w:rPr>
          <w:rFonts w:asciiTheme="minorHAnsi" w:hAnsiTheme="minorHAnsi" w:cstheme="minorHAnsi"/>
          <w:sz w:val="22"/>
          <w:szCs w:val="22"/>
        </w:rPr>
        <w:t>oznakowania</w:t>
      </w:r>
      <w:proofErr w:type="gramEnd"/>
      <w:r w:rsidRPr="00EB1FC7">
        <w:rPr>
          <w:rFonts w:asciiTheme="minorHAnsi" w:hAnsiTheme="minorHAnsi" w:cstheme="minorHAnsi"/>
          <w:sz w:val="22"/>
          <w:szCs w:val="22"/>
        </w:rPr>
        <w:t>,</w:t>
      </w:r>
    </w:p>
    <w:p w14:paraId="1DE815D9" w14:textId="77777777" w:rsidR="00CA1F1E" w:rsidRPr="00EB1FC7" w:rsidRDefault="00CA1F1E" w:rsidP="00B44836">
      <w:pPr>
        <w:pStyle w:val="Akapitzlist"/>
        <w:numPr>
          <w:ilvl w:val="0"/>
          <w:numId w:val="5"/>
        </w:numPr>
        <w:jc w:val="both"/>
        <w:rPr>
          <w:rFonts w:asciiTheme="minorHAnsi" w:hAnsiTheme="minorHAnsi" w:cstheme="minorHAnsi"/>
          <w:sz w:val="22"/>
          <w:szCs w:val="22"/>
        </w:rPr>
      </w:pPr>
      <w:proofErr w:type="gramStart"/>
      <w:r w:rsidRPr="00EB1FC7">
        <w:rPr>
          <w:rFonts w:asciiTheme="minorHAnsi" w:hAnsiTheme="minorHAnsi" w:cstheme="minorHAnsi"/>
          <w:sz w:val="22"/>
          <w:szCs w:val="22"/>
        </w:rPr>
        <w:t>stanowiska</w:t>
      </w:r>
      <w:proofErr w:type="gramEnd"/>
      <w:r w:rsidRPr="00EB1FC7">
        <w:rPr>
          <w:rFonts w:asciiTheme="minorHAnsi" w:hAnsiTheme="minorHAnsi" w:cstheme="minorHAnsi"/>
          <w:sz w:val="22"/>
          <w:szCs w:val="22"/>
        </w:rPr>
        <w:t xml:space="preserve"> recepcyjnego, </w:t>
      </w:r>
    </w:p>
    <w:p w14:paraId="6B9AEFC9" w14:textId="77777777" w:rsidR="00CA1F1E" w:rsidRPr="00EB1FC7" w:rsidRDefault="00CA1F1E" w:rsidP="00B44836">
      <w:pPr>
        <w:pStyle w:val="Akapitzlist"/>
        <w:numPr>
          <w:ilvl w:val="0"/>
          <w:numId w:val="5"/>
        </w:numPr>
        <w:jc w:val="both"/>
        <w:rPr>
          <w:rFonts w:asciiTheme="minorHAnsi" w:hAnsiTheme="minorHAnsi" w:cstheme="minorHAnsi"/>
          <w:sz w:val="22"/>
          <w:szCs w:val="22"/>
        </w:rPr>
      </w:pPr>
      <w:proofErr w:type="gramStart"/>
      <w:r w:rsidRPr="00EB1FC7">
        <w:rPr>
          <w:rFonts w:asciiTheme="minorHAnsi" w:hAnsiTheme="minorHAnsi" w:cstheme="minorHAnsi"/>
          <w:sz w:val="22"/>
          <w:szCs w:val="22"/>
        </w:rPr>
        <w:t>mebli</w:t>
      </w:r>
      <w:proofErr w:type="gramEnd"/>
      <w:r w:rsidRPr="00EB1FC7">
        <w:rPr>
          <w:rFonts w:asciiTheme="minorHAnsi" w:hAnsiTheme="minorHAnsi" w:cstheme="minorHAnsi"/>
          <w:sz w:val="22"/>
          <w:szCs w:val="22"/>
        </w:rPr>
        <w:t xml:space="preserve"> używanych w trakcie spotkania.</w:t>
      </w:r>
    </w:p>
    <w:p w14:paraId="31EDD693" w14:textId="669E45D1" w:rsidR="00CA1F1E" w:rsidRPr="00EB1FC7" w:rsidRDefault="00CA1F1E" w:rsidP="00EB1FC7">
      <w:pPr>
        <w:pStyle w:val="Akapitzlist"/>
        <w:numPr>
          <w:ilvl w:val="0"/>
          <w:numId w:val="50"/>
        </w:numPr>
        <w:ind w:left="426" w:hanging="426"/>
        <w:jc w:val="both"/>
        <w:rPr>
          <w:rFonts w:asciiTheme="minorHAnsi" w:hAnsiTheme="minorHAnsi" w:cstheme="minorHAnsi"/>
          <w:sz w:val="22"/>
          <w:szCs w:val="22"/>
        </w:rPr>
      </w:pPr>
      <w:r w:rsidRPr="00EB1FC7">
        <w:rPr>
          <w:rFonts w:asciiTheme="minorHAnsi" w:hAnsiTheme="minorHAnsi" w:cstheme="minorHAnsi"/>
          <w:sz w:val="22"/>
          <w:szCs w:val="22"/>
        </w:rPr>
        <w:t xml:space="preserve">Wykonawca zapewni na każde </w:t>
      </w:r>
      <w:r w:rsidR="00EB1FC7" w:rsidRPr="00EB1FC7">
        <w:rPr>
          <w:rFonts w:asciiTheme="minorHAnsi" w:hAnsiTheme="minorHAnsi" w:cstheme="minorHAnsi"/>
          <w:sz w:val="22"/>
          <w:szCs w:val="22"/>
        </w:rPr>
        <w:t xml:space="preserve">spotkanie w razie konieczności </w:t>
      </w:r>
      <w:r w:rsidRPr="00EB1FC7">
        <w:rPr>
          <w:rFonts w:asciiTheme="minorHAnsi" w:hAnsiTheme="minorHAnsi" w:cstheme="minorHAnsi"/>
          <w:sz w:val="22"/>
          <w:szCs w:val="22"/>
        </w:rPr>
        <w:t xml:space="preserve">do 4 bezpłatnych miejsc parkingowych dla wyznaczonych przez </w:t>
      </w:r>
      <w:r w:rsidR="00DB56A3" w:rsidRPr="00EB1FC7">
        <w:rPr>
          <w:rFonts w:asciiTheme="minorHAnsi" w:hAnsiTheme="minorHAnsi" w:cstheme="minorHAnsi"/>
          <w:sz w:val="22"/>
          <w:szCs w:val="22"/>
        </w:rPr>
        <w:t>Zamawiającego</w:t>
      </w:r>
      <w:r w:rsidRPr="00EB1FC7">
        <w:rPr>
          <w:rFonts w:asciiTheme="minorHAnsi" w:hAnsiTheme="minorHAnsi" w:cstheme="minorHAnsi"/>
          <w:sz w:val="22"/>
          <w:szCs w:val="22"/>
        </w:rPr>
        <w:t xml:space="preserve"> osób (pracowników PARP, ekspertów, prelegentów oraz osób niepełnosprawnych) w bezpośredniej bliskości wejścia do budynku, w którym odbywać się będzie spotkanie.</w:t>
      </w:r>
    </w:p>
    <w:p w14:paraId="0C4D9641" w14:textId="77777777" w:rsidR="00CA1F1E" w:rsidRPr="00EB1FC7" w:rsidRDefault="00CA1F1E" w:rsidP="00EB1FC7">
      <w:pPr>
        <w:pStyle w:val="Akapitzlist"/>
        <w:numPr>
          <w:ilvl w:val="0"/>
          <w:numId w:val="51"/>
        </w:numPr>
        <w:ind w:left="426" w:hanging="426"/>
        <w:jc w:val="both"/>
        <w:rPr>
          <w:rFonts w:asciiTheme="minorHAnsi" w:hAnsiTheme="minorHAnsi" w:cstheme="minorHAnsi"/>
          <w:sz w:val="22"/>
          <w:szCs w:val="22"/>
        </w:rPr>
      </w:pPr>
      <w:r w:rsidRPr="00EB1FC7">
        <w:rPr>
          <w:rFonts w:asciiTheme="minorHAnsi" w:hAnsiTheme="minorHAnsi" w:cstheme="minorHAnsi"/>
          <w:sz w:val="22"/>
          <w:szCs w:val="22"/>
        </w:rPr>
        <w:t>W przypadku uczestnictwa w spotkaniu osób słabosłyszących, Wykonawca zastosuje pętle indukcyjne lub systemy FM.</w:t>
      </w:r>
    </w:p>
    <w:p w14:paraId="1789EEB8" w14:textId="77777777" w:rsidR="00CA1F1E" w:rsidRPr="00EB1FC7" w:rsidRDefault="00CA1F1E" w:rsidP="00EB1FC7">
      <w:pPr>
        <w:pStyle w:val="Akapitzlist"/>
        <w:numPr>
          <w:ilvl w:val="0"/>
          <w:numId w:val="52"/>
        </w:numPr>
        <w:ind w:left="426" w:hanging="426"/>
        <w:jc w:val="both"/>
        <w:rPr>
          <w:rFonts w:asciiTheme="minorHAnsi" w:hAnsiTheme="minorHAnsi" w:cstheme="minorHAnsi"/>
          <w:sz w:val="22"/>
          <w:szCs w:val="22"/>
        </w:rPr>
      </w:pPr>
      <w:r w:rsidRPr="00EB1FC7">
        <w:rPr>
          <w:rFonts w:asciiTheme="minorHAnsi" w:hAnsiTheme="minorHAnsi" w:cstheme="minorHAnsi"/>
          <w:sz w:val="22"/>
          <w:szCs w:val="22"/>
        </w:rPr>
        <w:t>W przypadku uczestnictwa w spotkaniu osób z niepełnosprawnościami takimi, jak brak słuchu, Wykonawca zapewni tłumacza polskiego języka migowego.</w:t>
      </w:r>
    </w:p>
    <w:p w14:paraId="546E2F7A" w14:textId="77777777" w:rsidR="00CA1F1E" w:rsidRPr="00EB1FC7" w:rsidRDefault="00CA1F1E" w:rsidP="00CA1F1E">
      <w:pPr>
        <w:spacing w:after="0" w:line="240" w:lineRule="auto"/>
        <w:jc w:val="both"/>
        <w:rPr>
          <w:rFonts w:cstheme="minorHAnsi"/>
          <w:b/>
        </w:rPr>
      </w:pPr>
    </w:p>
    <w:p w14:paraId="7283BCC6" w14:textId="77777777" w:rsidR="0030759B" w:rsidRPr="00EB1FC7" w:rsidRDefault="0030759B" w:rsidP="00CA1F1E">
      <w:pPr>
        <w:spacing w:after="0" w:line="240" w:lineRule="auto"/>
        <w:jc w:val="both"/>
        <w:rPr>
          <w:rFonts w:cstheme="minorHAnsi"/>
          <w:b/>
        </w:rPr>
      </w:pPr>
    </w:p>
    <w:p w14:paraId="0BB40CE7" w14:textId="77777777" w:rsidR="00450D2A" w:rsidRPr="002A6BBD" w:rsidRDefault="00450D2A" w:rsidP="00EB1FC7">
      <w:pPr>
        <w:pStyle w:val="Nagwek2"/>
        <w:numPr>
          <w:ilvl w:val="0"/>
          <w:numId w:val="40"/>
        </w:numPr>
        <w:spacing w:line="240" w:lineRule="auto"/>
        <w:rPr>
          <w:rFonts w:asciiTheme="minorHAnsi" w:hAnsiTheme="minorHAnsi" w:cstheme="minorHAnsi"/>
          <w:sz w:val="22"/>
          <w:szCs w:val="22"/>
        </w:rPr>
      </w:pPr>
      <w:bookmarkStart w:id="16" w:name="_Toc474136213"/>
      <w:r w:rsidRPr="002A6BBD">
        <w:rPr>
          <w:rFonts w:asciiTheme="minorHAnsi" w:hAnsiTheme="minorHAnsi" w:cstheme="minorHAnsi"/>
          <w:sz w:val="22"/>
          <w:szCs w:val="22"/>
        </w:rPr>
        <w:t>Obsługa recepcji</w:t>
      </w:r>
      <w:bookmarkEnd w:id="16"/>
      <w:r w:rsidRPr="002A6BBD">
        <w:rPr>
          <w:rFonts w:asciiTheme="minorHAnsi" w:hAnsiTheme="minorHAnsi" w:cstheme="minorHAnsi"/>
          <w:sz w:val="22"/>
          <w:szCs w:val="22"/>
        </w:rPr>
        <w:t xml:space="preserve"> </w:t>
      </w:r>
    </w:p>
    <w:p w14:paraId="155FBC88" w14:textId="77777777" w:rsidR="00450D2A" w:rsidRPr="002A6BBD" w:rsidRDefault="00450D2A" w:rsidP="00450D2A">
      <w:pPr>
        <w:spacing w:after="0" w:line="240" w:lineRule="auto"/>
        <w:rPr>
          <w:rFonts w:cstheme="minorHAnsi"/>
        </w:rPr>
      </w:pPr>
    </w:p>
    <w:p w14:paraId="14D0733E" w14:textId="77777777" w:rsidR="00450D2A" w:rsidRPr="002A6BBD" w:rsidRDefault="00450D2A" w:rsidP="00EB1FC7">
      <w:pPr>
        <w:pStyle w:val="Akapitzlist"/>
        <w:numPr>
          <w:ilvl w:val="2"/>
          <w:numId w:val="2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Do zadań Wykonawcy należy zapewnienie sprawnej obsługi recepcji podczas każdego spotkania.</w:t>
      </w:r>
    </w:p>
    <w:p w14:paraId="1BE1D017" w14:textId="77777777" w:rsidR="00450D2A" w:rsidRPr="002A6BBD" w:rsidRDefault="00450D2A" w:rsidP="00EB1FC7">
      <w:pPr>
        <w:pStyle w:val="Akapitzlist"/>
        <w:numPr>
          <w:ilvl w:val="2"/>
          <w:numId w:val="2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Wykonawca oddeleguje w tym </w:t>
      </w:r>
      <w:proofErr w:type="gramStart"/>
      <w:r w:rsidRPr="002A6BBD">
        <w:rPr>
          <w:rFonts w:asciiTheme="minorHAnsi" w:hAnsiTheme="minorHAnsi" w:cstheme="minorHAnsi"/>
          <w:sz w:val="22"/>
          <w:szCs w:val="22"/>
        </w:rPr>
        <w:t>celu co</w:t>
      </w:r>
      <w:proofErr w:type="gramEnd"/>
      <w:r w:rsidRPr="002A6BBD">
        <w:rPr>
          <w:rFonts w:asciiTheme="minorHAnsi" w:hAnsiTheme="minorHAnsi" w:cstheme="minorHAnsi"/>
          <w:sz w:val="22"/>
          <w:szCs w:val="22"/>
        </w:rPr>
        <w:t xml:space="preserve"> najmniej 2 osoby, które w miejscu wydzielonym na potrzeby recepcji będą dokonywały rejestracji uczestników na spotkanie. Do obowiązków osób pracujących na recepcji należało będzie również udzielanie podstawowych informacji nt. danego spotkania (tytuł spotkania, kto bierze udział w spotkaniu, temat spotkania), wydawanie </w:t>
      </w:r>
      <w:r w:rsidRPr="002A6BBD">
        <w:rPr>
          <w:rFonts w:asciiTheme="minorHAnsi" w:hAnsiTheme="minorHAnsi" w:cstheme="minorHAnsi"/>
          <w:sz w:val="22"/>
          <w:szCs w:val="22"/>
        </w:rPr>
        <w:lastRenderedPageBreak/>
        <w:t>materiałów konferencyjnych oraz potwierdzenie delegacji uczestnikom, którzy zgłoszą taką potrzebę.</w:t>
      </w:r>
    </w:p>
    <w:p w14:paraId="40F8CF88" w14:textId="50E85783" w:rsidR="00450D2A" w:rsidRPr="002A6BBD" w:rsidRDefault="00450D2A" w:rsidP="00EB1FC7">
      <w:pPr>
        <w:pStyle w:val="Akapitzlist"/>
        <w:numPr>
          <w:ilvl w:val="2"/>
          <w:numId w:val="2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Personel obsługujący recepcję powinien charakteryzować się wysoką kulturą osobistą i dobrą prezencją, jak również komunikatywną znajomością języka angielskiego</w:t>
      </w:r>
      <w:r w:rsidR="00A35CD5">
        <w:rPr>
          <w:rFonts w:asciiTheme="minorHAnsi" w:hAnsiTheme="minorHAnsi" w:cstheme="minorHAnsi"/>
          <w:sz w:val="22"/>
          <w:szCs w:val="22"/>
        </w:rPr>
        <w:t>.</w:t>
      </w:r>
    </w:p>
    <w:p w14:paraId="243E71B2" w14:textId="77777777" w:rsidR="00450D2A" w:rsidRPr="002A6BBD" w:rsidRDefault="00450D2A" w:rsidP="00EB1FC7">
      <w:pPr>
        <w:pStyle w:val="Akapitzlist"/>
        <w:numPr>
          <w:ilvl w:val="2"/>
          <w:numId w:val="2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Wykonawca zapewni, że personel recepcji będzie miał spójne stroje, tj. biała koszulowa </w:t>
      </w:r>
      <w:proofErr w:type="gramStart"/>
      <w:r w:rsidRPr="002A6BBD">
        <w:rPr>
          <w:rFonts w:asciiTheme="minorHAnsi" w:hAnsiTheme="minorHAnsi" w:cstheme="minorHAnsi"/>
          <w:sz w:val="22"/>
          <w:szCs w:val="22"/>
        </w:rPr>
        <w:t>bluzka,  czarne</w:t>
      </w:r>
      <w:proofErr w:type="gramEnd"/>
      <w:r w:rsidRPr="002A6BBD">
        <w:rPr>
          <w:rFonts w:asciiTheme="minorHAnsi" w:hAnsiTheme="minorHAnsi" w:cstheme="minorHAnsi"/>
          <w:sz w:val="22"/>
          <w:szCs w:val="22"/>
        </w:rPr>
        <w:t>/granatowe spodnie lub spódnica do kolan.</w:t>
      </w:r>
    </w:p>
    <w:p w14:paraId="0A9C729D" w14:textId="77777777" w:rsidR="00450D2A" w:rsidRPr="002A6BBD" w:rsidRDefault="00450D2A" w:rsidP="00EB1FC7">
      <w:pPr>
        <w:pStyle w:val="Akapitzlist"/>
        <w:numPr>
          <w:ilvl w:val="2"/>
          <w:numId w:val="2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Wykonawca przygotuje listę obecności uczestników w formie drukowanej. </w:t>
      </w:r>
    </w:p>
    <w:p w14:paraId="2EE5A64F" w14:textId="77777777" w:rsidR="00450D2A" w:rsidRPr="002A6BBD" w:rsidRDefault="00450D2A" w:rsidP="00EB1FC7">
      <w:pPr>
        <w:pStyle w:val="Akapitzlist"/>
        <w:numPr>
          <w:ilvl w:val="2"/>
          <w:numId w:val="2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Lista obecności musi zawierać w odniesieniu do każdego uczestnika następujące dane: liczbę porządkową, imię i nazwisko, nazwę firmy/instytucji, zajmowane stanowisko, oraz podpis uczestnika spotkania. </w:t>
      </w:r>
    </w:p>
    <w:p w14:paraId="3B2A0429" w14:textId="77777777" w:rsidR="00450D2A" w:rsidRPr="002A6BBD" w:rsidRDefault="00450D2A" w:rsidP="00EB1FC7">
      <w:pPr>
        <w:pStyle w:val="Akapitzlist"/>
        <w:numPr>
          <w:ilvl w:val="2"/>
          <w:numId w:val="2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Każdy z uczestników spotkania zobowiązany zostanie przez Wykonawcę do złożenia podpisu/parafy na liście obecności. Podpis uczestnika spotkania jest potwierdzeniem jego udziału w spotkaniu.</w:t>
      </w:r>
    </w:p>
    <w:p w14:paraId="55EE5C1B" w14:textId="1A761681" w:rsidR="00450D2A" w:rsidRPr="002A6BBD" w:rsidRDefault="00450D2A" w:rsidP="00EB1FC7">
      <w:pPr>
        <w:pStyle w:val="Akapitzlist"/>
        <w:numPr>
          <w:ilvl w:val="2"/>
          <w:numId w:val="2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W celu usprawnienia procesu rejestracji,</w:t>
      </w:r>
      <w:r w:rsidR="0065596D">
        <w:rPr>
          <w:rFonts w:asciiTheme="minorHAnsi" w:hAnsiTheme="minorHAnsi" w:cstheme="minorHAnsi"/>
          <w:sz w:val="22"/>
          <w:szCs w:val="22"/>
        </w:rPr>
        <w:t xml:space="preserve"> w przypadku spotkań 50 osobowych i więcej,</w:t>
      </w:r>
      <w:r w:rsidRPr="002A6BBD">
        <w:rPr>
          <w:rFonts w:asciiTheme="minorHAnsi" w:hAnsiTheme="minorHAnsi" w:cstheme="minorHAnsi"/>
          <w:sz w:val="22"/>
          <w:szCs w:val="22"/>
        </w:rPr>
        <w:t xml:space="preserve"> lista obecności powinna być przygotowana zgodnie z  wytycznymi Zamawiającego, w </w:t>
      </w:r>
      <w:proofErr w:type="gramStart"/>
      <w:r w:rsidRPr="002A6BBD">
        <w:rPr>
          <w:rFonts w:asciiTheme="minorHAnsi" w:hAnsiTheme="minorHAnsi" w:cstheme="minorHAnsi"/>
          <w:sz w:val="22"/>
          <w:szCs w:val="22"/>
        </w:rPr>
        <w:t>liczbie co</w:t>
      </w:r>
      <w:proofErr w:type="gramEnd"/>
      <w:r w:rsidRPr="002A6BBD">
        <w:rPr>
          <w:rFonts w:asciiTheme="minorHAnsi" w:hAnsiTheme="minorHAnsi" w:cstheme="minorHAnsi"/>
          <w:sz w:val="22"/>
          <w:szCs w:val="22"/>
        </w:rPr>
        <w:t xml:space="preserve"> najmniej 2 egzemplarzy,</w:t>
      </w:r>
      <w:r w:rsidR="00DE08BD" w:rsidRPr="002A6BBD">
        <w:rPr>
          <w:rFonts w:asciiTheme="minorHAnsi" w:hAnsiTheme="minorHAnsi" w:cstheme="minorHAnsi"/>
          <w:sz w:val="22"/>
          <w:szCs w:val="22"/>
        </w:rPr>
        <w:t xml:space="preserve"> na papierze o gramaturze min. 80 g/m</w:t>
      </w:r>
      <w:r w:rsidR="00DE08BD" w:rsidRPr="002A6BBD">
        <w:rPr>
          <w:rFonts w:asciiTheme="minorHAnsi" w:hAnsiTheme="minorHAnsi" w:cstheme="minorHAnsi"/>
          <w:sz w:val="22"/>
          <w:szCs w:val="22"/>
          <w:vertAlign w:val="superscript"/>
        </w:rPr>
        <w:t>2</w:t>
      </w:r>
      <w:r w:rsidRPr="002A6BBD">
        <w:rPr>
          <w:rFonts w:asciiTheme="minorHAnsi" w:hAnsiTheme="minorHAnsi" w:cstheme="minorHAnsi"/>
          <w:sz w:val="22"/>
          <w:szCs w:val="22"/>
        </w:rPr>
        <w:t xml:space="preserve">. Lista obecności uczestników musi być opatrzona odpowiednią wizualizacją danego Programu (w tym logo programu, </w:t>
      </w:r>
      <w:r w:rsidR="0065596D">
        <w:rPr>
          <w:rFonts w:asciiTheme="minorHAnsi" w:hAnsiTheme="minorHAnsi" w:cstheme="minorHAnsi"/>
          <w:sz w:val="22"/>
          <w:szCs w:val="22"/>
        </w:rPr>
        <w:t xml:space="preserve">flagi RP, </w:t>
      </w:r>
      <w:r w:rsidRPr="002A6BBD">
        <w:rPr>
          <w:rFonts w:asciiTheme="minorHAnsi" w:hAnsiTheme="minorHAnsi" w:cstheme="minorHAnsi"/>
          <w:sz w:val="22"/>
          <w:szCs w:val="22"/>
        </w:rPr>
        <w:t>logo PARP, emblemat UE) lub inną wskazaną przez Zamawiającego.</w:t>
      </w:r>
    </w:p>
    <w:p w14:paraId="34504F07" w14:textId="77777777" w:rsidR="00450D2A" w:rsidRPr="002A6BBD" w:rsidRDefault="00450D2A" w:rsidP="00EB1FC7">
      <w:pPr>
        <w:pStyle w:val="Akapitzlist"/>
        <w:numPr>
          <w:ilvl w:val="2"/>
          <w:numId w:val="2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 przypadku, gdy w miejscu organizacji spotkania znajdą się osoby, które nie posiadają zaproszenia lub nie dokonały rejestracji, a tym samym nie zostały wpisane na listę obecności, osoba obsługująca recepcję zobowiązana będzie niezwłocznie powiadomić osobę koordynującą organizację spotkań ze strony PARP. Po uzyskaniu zgody ze strony przedstawiciela PARP osoba taka będzie mogła uczestniczyć w spotkaniu. </w:t>
      </w:r>
    </w:p>
    <w:p w14:paraId="07F48382" w14:textId="77777777" w:rsidR="00450D2A" w:rsidRPr="002A6BBD" w:rsidRDefault="00450D2A" w:rsidP="00EB1FC7">
      <w:pPr>
        <w:pStyle w:val="Akapitzlist"/>
        <w:numPr>
          <w:ilvl w:val="2"/>
          <w:numId w:val="2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Wykonawca przeprowadzi wśród uczestników każdego spotkania ankietę ewaluacyjną (oceniającą spotkanie), której wzór zostanie przekazany przez Zamawiającego.</w:t>
      </w:r>
    </w:p>
    <w:p w14:paraId="4A65BC09" w14:textId="77777777" w:rsidR="00450D2A" w:rsidRPr="002A6BBD" w:rsidRDefault="00450D2A" w:rsidP="00EB1FC7">
      <w:pPr>
        <w:pStyle w:val="Akapitzlist"/>
        <w:numPr>
          <w:ilvl w:val="2"/>
          <w:numId w:val="2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Wykonawca odpowiada za zebranie ankiet od uczestników oraz za przygotowanie w wersji elektronicznej podsumowania wyników przeprowadzonej ewaluacji po każdym spotkaniu, w tym przygotowanie zbiorczego podsumowania wyników wszystkich spotkań przeprowadzonych w ramach każdego Programu Operacyjnego oddzielnie. </w:t>
      </w:r>
    </w:p>
    <w:p w14:paraId="3BEB8CBF" w14:textId="7AF02E0B" w:rsidR="00CA1F1E" w:rsidRPr="002A6BBD" w:rsidRDefault="00450D2A" w:rsidP="00EB1FC7">
      <w:pPr>
        <w:pStyle w:val="Akapitzlist"/>
        <w:numPr>
          <w:ilvl w:val="2"/>
          <w:numId w:val="2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Wykonawca odpowiada za przygotowanie w wersji elektronicznej podsumowania wszystkich spotkań w tym, m.in. analizę ile osób zostało zrekrutowanych, ile potwierdzonych telefonicznie przez Wykonawcę, a ile faktycznie przyszło na dane spotkanie, wskazanie lokalizacji dla każdego Programu Operacyjnego oddzielnie. Dokument zostanie przygotowany w oparciu o  wszystkie dane zebrane w ankiecie, Wykonawca zapewni jego korektę i redakcję. Wykonawca zobowiązuje się do uwzględnienia uwag do dokumentu. </w:t>
      </w:r>
    </w:p>
    <w:p w14:paraId="56834F4E" w14:textId="77777777" w:rsidR="00CA1F1E" w:rsidRPr="002A6BBD" w:rsidRDefault="00CA1F1E" w:rsidP="00450D2A">
      <w:pPr>
        <w:spacing w:after="0" w:line="240" w:lineRule="auto"/>
        <w:jc w:val="both"/>
        <w:rPr>
          <w:rFonts w:cstheme="minorHAnsi"/>
        </w:rPr>
      </w:pPr>
    </w:p>
    <w:p w14:paraId="06864DF6" w14:textId="77777777" w:rsidR="00450D2A" w:rsidRPr="002A6BBD" w:rsidRDefault="00450D2A" w:rsidP="00EB1FC7">
      <w:pPr>
        <w:pStyle w:val="Nagwek2"/>
        <w:numPr>
          <w:ilvl w:val="0"/>
          <w:numId w:val="41"/>
        </w:numPr>
        <w:spacing w:line="240" w:lineRule="auto"/>
        <w:rPr>
          <w:rFonts w:asciiTheme="minorHAnsi" w:hAnsiTheme="minorHAnsi" w:cstheme="minorHAnsi"/>
          <w:sz w:val="22"/>
          <w:szCs w:val="22"/>
        </w:rPr>
      </w:pPr>
      <w:bookmarkStart w:id="17" w:name="_Toc474136214"/>
      <w:r w:rsidRPr="002A6BBD">
        <w:rPr>
          <w:rFonts w:asciiTheme="minorHAnsi" w:hAnsiTheme="minorHAnsi" w:cstheme="minorHAnsi"/>
          <w:sz w:val="22"/>
          <w:szCs w:val="22"/>
        </w:rPr>
        <w:t>Usługi cateringowe</w:t>
      </w:r>
      <w:bookmarkEnd w:id="17"/>
    </w:p>
    <w:p w14:paraId="69699C0C" w14:textId="77777777" w:rsidR="00450D2A" w:rsidRPr="002A6BBD" w:rsidRDefault="00450D2A" w:rsidP="00450D2A">
      <w:pPr>
        <w:spacing w:after="0" w:line="240" w:lineRule="auto"/>
        <w:jc w:val="both"/>
        <w:rPr>
          <w:rFonts w:cstheme="minorHAnsi"/>
        </w:rPr>
      </w:pPr>
    </w:p>
    <w:p w14:paraId="139475B8" w14:textId="6B2349B0" w:rsidR="00841A03" w:rsidRPr="002A6BBD" w:rsidRDefault="003810C1" w:rsidP="00EB1FC7">
      <w:pPr>
        <w:pStyle w:val="Akapitzlist"/>
        <w:numPr>
          <w:ilvl w:val="0"/>
          <w:numId w:val="17"/>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Wykonawca zapewni </w:t>
      </w:r>
      <w:r w:rsidR="00841A03" w:rsidRPr="002A6BBD">
        <w:rPr>
          <w:rFonts w:asciiTheme="minorHAnsi" w:hAnsiTheme="minorHAnsi" w:cstheme="minorHAnsi"/>
          <w:sz w:val="22"/>
          <w:szCs w:val="22"/>
        </w:rPr>
        <w:t>obsługę cateringową każdego spotkania zgodnie z</w:t>
      </w:r>
      <w:r w:rsidR="00F25396">
        <w:rPr>
          <w:rFonts w:asciiTheme="minorHAnsi" w:hAnsiTheme="minorHAnsi" w:cstheme="minorHAnsi"/>
          <w:sz w:val="22"/>
          <w:szCs w:val="22"/>
        </w:rPr>
        <w:t xml:space="preserve"> </w:t>
      </w:r>
      <w:r w:rsidR="00841A03" w:rsidRPr="002A6BBD">
        <w:rPr>
          <w:rFonts w:asciiTheme="minorHAnsi" w:hAnsiTheme="minorHAnsi" w:cstheme="minorHAnsi"/>
          <w:sz w:val="22"/>
          <w:szCs w:val="22"/>
        </w:rPr>
        <w:t>poniższymi wymaganiami:</w:t>
      </w:r>
    </w:p>
    <w:p w14:paraId="4174C2E6" w14:textId="77777777" w:rsidR="00841A03" w:rsidRPr="002A6BBD" w:rsidRDefault="00841A03" w:rsidP="00A07DDF">
      <w:pPr>
        <w:pStyle w:val="Akapitzlist"/>
        <w:spacing w:after="160" w:line="259" w:lineRule="auto"/>
        <w:ind w:left="426" w:hanging="426"/>
        <w:contextualSpacing/>
        <w:jc w:val="both"/>
        <w:rPr>
          <w:rFonts w:asciiTheme="minorHAnsi" w:hAnsiTheme="minorHAnsi" w:cstheme="minorHAnsi"/>
          <w:sz w:val="22"/>
          <w:szCs w:val="22"/>
        </w:rPr>
      </w:pPr>
    </w:p>
    <w:p w14:paraId="3765CE18" w14:textId="72C66CFF" w:rsidR="00841A03" w:rsidRPr="002A6BBD" w:rsidRDefault="00841A03" w:rsidP="00EB1FC7">
      <w:pPr>
        <w:pStyle w:val="Akapitzlist"/>
        <w:numPr>
          <w:ilvl w:val="1"/>
          <w:numId w:val="18"/>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Ciągły serwis kawowy dla wszystkich uczestników spotkań. W ramach przerwy kawowej będą zapewnione: napoje gorące, w tym </w:t>
      </w:r>
      <w:proofErr w:type="gramStart"/>
      <w:r w:rsidRPr="002A6BBD">
        <w:rPr>
          <w:rFonts w:asciiTheme="minorHAnsi" w:hAnsiTheme="minorHAnsi" w:cstheme="minorHAnsi"/>
          <w:sz w:val="22"/>
          <w:szCs w:val="22"/>
        </w:rPr>
        <w:t>herbata</w:t>
      </w:r>
      <w:r w:rsidR="0068276C">
        <w:rPr>
          <w:rFonts w:asciiTheme="minorHAnsi" w:hAnsiTheme="minorHAnsi" w:cstheme="minorHAnsi"/>
          <w:sz w:val="22"/>
          <w:szCs w:val="22"/>
        </w:rPr>
        <w:t xml:space="preserve"> (co</w:t>
      </w:r>
      <w:proofErr w:type="gramEnd"/>
      <w:r w:rsidR="0068276C">
        <w:rPr>
          <w:rFonts w:asciiTheme="minorHAnsi" w:hAnsiTheme="minorHAnsi" w:cstheme="minorHAnsi"/>
          <w:sz w:val="22"/>
          <w:szCs w:val="22"/>
        </w:rPr>
        <w:t xml:space="preserve"> najmniej 3 rodzaje)</w:t>
      </w:r>
      <w:r w:rsidRPr="002A6BBD">
        <w:rPr>
          <w:rFonts w:asciiTheme="minorHAnsi" w:hAnsiTheme="minorHAnsi" w:cstheme="minorHAnsi"/>
          <w:sz w:val="22"/>
          <w:szCs w:val="22"/>
        </w:rPr>
        <w:t>, kawa parzona z ekspresu, (dodatkowo: cytryna, mleko, mleko roślinne, cukier), napoje zimne, w tym woda gazowana i niegazowana (1 l na osobę), soki 100% owocowe, owoce filetowane, ciastka (minimum 3 rodzaje ciast, w tym minimum jedno bezglutenowe</w:t>
      </w:r>
      <w:r w:rsidR="00C81742">
        <w:rPr>
          <w:rFonts w:asciiTheme="minorHAnsi" w:hAnsiTheme="minorHAnsi" w:cstheme="minorHAnsi"/>
          <w:sz w:val="22"/>
          <w:szCs w:val="22"/>
        </w:rPr>
        <w:t>, w licznie 2 na osobę</w:t>
      </w:r>
      <w:r w:rsidRPr="002A6BBD">
        <w:rPr>
          <w:rFonts w:asciiTheme="minorHAnsi" w:hAnsiTheme="minorHAnsi" w:cstheme="minorHAnsi"/>
          <w:sz w:val="22"/>
          <w:szCs w:val="22"/>
        </w:rPr>
        <w:t xml:space="preserve">). </w:t>
      </w:r>
    </w:p>
    <w:p w14:paraId="57A02EB5" w14:textId="77777777" w:rsidR="00841A03" w:rsidRPr="002A6BBD" w:rsidRDefault="00841A03" w:rsidP="00EB1FC7">
      <w:pPr>
        <w:pStyle w:val="Akapitzlist"/>
        <w:numPr>
          <w:ilvl w:val="1"/>
          <w:numId w:val="18"/>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Przerwa kawowa będzie serwowana w osobnej sali/</w:t>
      </w:r>
      <w:proofErr w:type="spellStart"/>
      <w:r w:rsidRPr="002A6BBD">
        <w:rPr>
          <w:rFonts w:asciiTheme="minorHAnsi" w:hAnsiTheme="minorHAnsi" w:cstheme="minorHAnsi"/>
          <w:sz w:val="22"/>
          <w:szCs w:val="22"/>
        </w:rPr>
        <w:t>foyer</w:t>
      </w:r>
      <w:proofErr w:type="spellEnd"/>
      <w:r w:rsidRPr="002A6BBD">
        <w:rPr>
          <w:rFonts w:asciiTheme="minorHAnsi" w:hAnsiTheme="minorHAnsi" w:cstheme="minorHAnsi"/>
          <w:sz w:val="22"/>
          <w:szCs w:val="22"/>
        </w:rPr>
        <w:t xml:space="preserve"> </w:t>
      </w:r>
      <w:r w:rsidR="003810C1" w:rsidRPr="002A6BBD">
        <w:rPr>
          <w:rFonts w:asciiTheme="minorHAnsi" w:hAnsiTheme="minorHAnsi" w:cstheme="minorHAnsi"/>
          <w:sz w:val="22"/>
          <w:szCs w:val="22"/>
        </w:rPr>
        <w:t>bezpośrednio sąsiadującej</w:t>
      </w:r>
      <w:r w:rsidRPr="002A6BBD">
        <w:rPr>
          <w:rFonts w:asciiTheme="minorHAnsi" w:hAnsiTheme="minorHAnsi" w:cstheme="minorHAnsi"/>
          <w:sz w:val="22"/>
          <w:szCs w:val="22"/>
        </w:rPr>
        <w:t xml:space="preserve"> z salą konferencyjną, w której odbywa się </w:t>
      </w:r>
      <w:r w:rsidR="003C4DB2" w:rsidRPr="002A6BBD">
        <w:rPr>
          <w:rFonts w:asciiTheme="minorHAnsi" w:hAnsiTheme="minorHAnsi" w:cstheme="minorHAnsi"/>
          <w:sz w:val="22"/>
          <w:szCs w:val="22"/>
        </w:rPr>
        <w:t>spotkanie</w:t>
      </w:r>
      <w:r w:rsidRPr="002A6BBD">
        <w:rPr>
          <w:rFonts w:asciiTheme="minorHAnsi" w:hAnsiTheme="minorHAnsi" w:cstheme="minorHAnsi"/>
          <w:sz w:val="22"/>
          <w:szCs w:val="22"/>
        </w:rPr>
        <w:t xml:space="preserve">. Dopuszcza się w wyjątkowych przypadkach przygotowanie przerwy kawowej w sali, w której odbywa się </w:t>
      </w:r>
      <w:r w:rsidR="003C4DB2" w:rsidRPr="002A6BBD">
        <w:rPr>
          <w:rFonts w:asciiTheme="minorHAnsi" w:hAnsiTheme="minorHAnsi" w:cstheme="minorHAnsi"/>
          <w:sz w:val="22"/>
          <w:szCs w:val="22"/>
        </w:rPr>
        <w:t>spotkanie</w:t>
      </w:r>
      <w:r w:rsidRPr="002A6BBD">
        <w:rPr>
          <w:rFonts w:asciiTheme="minorHAnsi" w:hAnsiTheme="minorHAnsi" w:cstheme="minorHAnsi"/>
          <w:sz w:val="22"/>
          <w:szCs w:val="22"/>
        </w:rPr>
        <w:t xml:space="preserve"> – zostanie to każdorazowo uzgodnione z Zamawiającym.</w:t>
      </w:r>
    </w:p>
    <w:p w14:paraId="372CB43D" w14:textId="6712C516" w:rsidR="00A07DDF" w:rsidRPr="002A6BBD" w:rsidRDefault="00841A03" w:rsidP="00EB1FC7">
      <w:pPr>
        <w:pStyle w:val="Akapitzlist"/>
        <w:numPr>
          <w:ilvl w:val="1"/>
          <w:numId w:val="18"/>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lastRenderedPageBreak/>
        <w:t xml:space="preserve">Zaopatrzenie </w:t>
      </w:r>
      <w:r w:rsidR="00C81742">
        <w:rPr>
          <w:rFonts w:asciiTheme="minorHAnsi" w:hAnsiTheme="minorHAnsi" w:cstheme="minorHAnsi"/>
          <w:sz w:val="22"/>
          <w:szCs w:val="22"/>
        </w:rPr>
        <w:t xml:space="preserve">prelegentów </w:t>
      </w:r>
      <w:r w:rsidRPr="002A6BBD">
        <w:rPr>
          <w:rFonts w:asciiTheme="minorHAnsi" w:hAnsiTheme="minorHAnsi" w:cstheme="minorHAnsi"/>
          <w:sz w:val="22"/>
          <w:szCs w:val="22"/>
        </w:rPr>
        <w:t>podczas wszystkich sesji w wodę mineralną gazowaną i niegazowaną oraz szklanki.</w:t>
      </w:r>
    </w:p>
    <w:p w14:paraId="490B63DF" w14:textId="77777777" w:rsidR="00A3738F" w:rsidRPr="002A6BBD" w:rsidRDefault="00A3738F" w:rsidP="00A3738F">
      <w:pPr>
        <w:pStyle w:val="Akapitzlist"/>
        <w:spacing w:after="160" w:line="259" w:lineRule="auto"/>
        <w:ind w:left="426"/>
        <w:contextualSpacing/>
        <w:jc w:val="both"/>
        <w:rPr>
          <w:rFonts w:asciiTheme="minorHAnsi" w:hAnsiTheme="minorHAnsi" w:cstheme="minorHAnsi"/>
          <w:sz w:val="22"/>
          <w:szCs w:val="22"/>
        </w:rPr>
      </w:pPr>
    </w:p>
    <w:p w14:paraId="7296AEE3" w14:textId="77777777" w:rsidR="00A3738F" w:rsidRPr="002A6BBD" w:rsidRDefault="00A3738F" w:rsidP="00A3738F">
      <w:pPr>
        <w:pStyle w:val="Akapitzlist"/>
        <w:ind w:left="720"/>
        <w:jc w:val="both"/>
        <w:rPr>
          <w:rFonts w:asciiTheme="minorHAnsi" w:hAnsiTheme="minorHAnsi" w:cstheme="minorHAnsi"/>
          <w:sz w:val="22"/>
          <w:szCs w:val="22"/>
        </w:rPr>
      </w:pPr>
    </w:p>
    <w:p w14:paraId="19C02936" w14:textId="77777777" w:rsidR="00A3738F" w:rsidRPr="002A6BBD" w:rsidRDefault="00A3738F" w:rsidP="00EB1FC7">
      <w:pPr>
        <w:pStyle w:val="Nagwek2"/>
        <w:numPr>
          <w:ilvl w:val="0"/>
          <w:numId w:val="43"/>
        </w:numPr>
        <w:spacing w:line="240" w:lineRule="auto"/>
        <w:rPr>
          <w:rFonts w:asciiTheme="minorHAnsi" w:hAnsiTheme="minorHAnsi" w:cstheme="minorHAnsi"/>
          <w:sz w:val="22"/>
          <w:szCs w:val="22"/>
        </w:rPr>
      </w:pPr>
      <w:bookmarkStart w:id="18" w:name="_Toc474136217"/>
      <w:r w:rsidRPr="002A6BBD">
        <w:rPr>
          <w:rFonts w:asciiTheme="minorHAnsi" w:hAnsiTheme="minorHAnsi" w:cstheme="minorHAnsi"/>
          <w:sz w:val="22"/>
          <w:szCs w:val="22"/>
        </w:rPr>
        <w:t>Odbiór, transport, druk i dystrybucja materiałów szkoleniowych</w:t>
      </w:r>
      <w:bookmarkEnd w:id="18"/>
    </w:p>
    <w:p w14:paraId="7BF9C213" w14:textId="77777777" w:rsidR="00A3738F" w:rsidRPr="002A6BBD" w:rsidRDefault="00A3738F" w:rsidP="00A3738F">
      <w:pPr>
        <w:spacing w:after="0" w:line="240" w:lineRule="auto"/>
        <w:rPr>
          <w:rFonts w:cstheme="minorHAnsi"/>
        </w:rPr>
      </w:pPr>
    </w:p>
    <w:p w14:paraId="37973B5A" w14:textId="77777777" w:rsidR="00A3738F" w:rsidRPr="002A6BBD" w:rsidRDefault="00A3738F" w:rsidP="00EB1FC7">
      <w:pPr>
        <w:pStyle w:val="Akapitzlist"/>
        <w:numPr>
          <w:ilvl w:val="2"/>
          <w:numId w:val="43"/>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Wykonawca jest zobowiązany do odbioru z siedziby Zamawiającego materiałów konferencyjnych na spotkania. Wykonawca zobowiązuje się odbierać materiały promocyjne sukcesywnie zgodnie z  zapotrzebowaniem na spotkania: takie jak: </w:t>
      </w:r>
      <w:proofErr w:type="spellStart"/>
      <w:r w:rsidRPr="002A6BBD">
        <w:rPr>
          <w:rFonts w:asciiTheme="minorHAnsi" w:hAnsiTheme="minorHAnsi" w:cstheme="minorHAnsi"/>
          <w:sz w:val="22"/>
          <w:szCs w:val="22"/>
        </w:rPr>
        <w:t>roll</w:t>
      </w:r>
      <w:proofErr w:type="spellEnd"/>
      <w:r w:rsidRPr="002A6BBD">
        <w:rPr>
          <w:rFonts w:asciiTheme="minorHAnsi" w:hAnsiTheme="minorHAnsi" w:cstheme="minorHAnsi"/>
          <w:sz w:val="22"/>
          <w:szCs w:val="22"/>
        </w:rPr>
        <w:t xml:space="preserve"> </w:t>
      </w:r>
      <w:proofErr w:type="spellStart"/>
      <w:r w:rsidRPr="002A6BBD">
        <w:rPr>
          <w:rFonts w:asciiTheme="minorHAnsi" w:hAnsiTheme="minorHAnsi" w:cstheme="minorHAnsi"/>
          <w:sz w:val="22"/>
          <w:szCs w:val="22"/>
        </w:rPr>
        <w:t>up`y</w:t>
      </w:r>
      <w:proofErr w:type="spellEnd"/>
      <w:r w:rsidRPr="002A6BBD">
        <w:rPr>
          <w:rFonts w:asciiTheme="minorHAnsi" w:hAnsiTheme="minorHAnsi" w:cstheme="minorHAnsi"/>
          <w:sz w:val="22"/>
          <w:szCs w:val="22"/>
        </w:rPr>
        <w:t xml:space="preserve">, ścianka konferencyjna, notesy, długopisy. </w:t>
      </w:r>
    </w:p>
    <w:p w14:paraId="3FCCCDA0" w14:textId="77777777" w:rsidR="00A3738F" w:rsidRPr="002A6BBD" w:rsidRDefault="00A3738F" w:rsidP="00EB1FC7">
      <w:pPr>
        <w:pStyle w:val="Akapitzlist"/>
        <w:numPr>
          <w:ilvl w:val="2"/>
          <w:numId w:val="43"/>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Wykonawca zapewni minimum 2 dodatkowe osoby z wózkiem na materiały do noszenia materiałów odbieranych od Zamawiającego oraz do przywiezienia pozostałych materiałów po spotkaniach do siedziby Zamawiającego i złożenia ich we wskazane miejsce. Materiały będą pobierane z miejsc wskazanych przez Zamawiającego w jego siedzibie. W przypadku braku osób do noszenia materiałów, Zamawiający ma prawo odmówić przyjęcia lub wydania materiałów Wykonawcy.</w:t>
      </w:r>
    </w:p>
    <w:p w14:paraId="2EF95C7A" w14:textId="41505E62" w:rsidR="00A3738F" w:rsidRPr="002A6BBD" w:rsidRDefault="00A3738F" w:rsidP="00EB1FC7">
      <w:pPr>
        <w:pStyle w:val="Akapitzlist"/>
        <w:numPr>
          <w:ilvl w:val="2"/>
          <w:numId w:val="43"/>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Każdorazowo Wykonawca przygotuje protokół odbioru materiałów. Protokół będzie zawierał listę materiałów pobieranych, ich liczbę, datę i podpisy Wykonawcy i Zamawiającego wskazanych do wzajemnych kontaktów. </w:t>
      </w:r>
    </w:p>
    <w:p w14:paraId="2F5D76A2" w14:textId="77777777" w:rsidR="00A3738F" w:rsidRPr="002A6BBD" w:rsidRDefault="00A3738F" w:rsidP="00EB1FC7">
      <w:pPr>
        <w:pStyle w:val="Akapitzlist"/>
        <w:numPr>
          <w:ilvl w:val="2"/>
          <w:numId w:val="43"/>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Materiały przywożone do siedziby Zamawiającego będą uporządkowane, zliczone i spisane w protokole.</w:t>
      </w:r>
    </w:p>
    <w:p w14:paraId="2F9CF52D" w14:textId="77777777" w:rsidR="00A3738F" w:rsidRPr="002A6BBD" w:rsidRDefault="00A3738F" w:rsidP="00EB1FC7">
      <w:pPr>
        <w:pStyle w:val="Akapitzlist"/>
        <w:numPr>
          <w:ilvl w:val="2"/>
          <w:numId w:val="43"/>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Wykonawca odpowiada za przygotowanie graficzne do druku i wydrukowanie materiałów szkoleniowych (prezentacji, programu, materiałów informacyjnych PARP itp.) dla uczestników zgodnie z Systemem Identyfikacji Wizualnej PARP oraz wizualizacją do poszczególnych programów operacyjnych. Wszystkie wydruki zostaną przygotowane na papierze o min. gramaturze 80 g/</w:t>
      </w:r>
      <w:proofErr w:type="gramStart"/>
      <w:r w:rsidRPr="002A6BBD">
        <w:rPr>
          <w:rFonts w:asciiTheme="minorHAnsi" w:hAnsiTheme="minorHAnsi" w:cstheme="minorHAnsi"/>
          <w:sz w:val="22"/>
          <w:szCs w:val="22"/>
        </w:rPr>
        <w:t>m</w:t>
      </w:r>
      <w:r w:rsidRPr="002A6BBD">
        <w:rPr>
          <w:rFonts w:asciiTheme="minorHAnsi" w:hAnsiTheme="minorHAnsi" w:cstheme="minorHAnsi"/>
          <w:sz w:val="22"/>
          <w:szCs w:val="22"/>
          <w:vertAlign w:val="superscript"/>
        </w:rPr>
        <w:t xml:space="preserve">2 </w:t>
      </w:r>
      <w:r w:rsidRPr="002A6BBD">
        <w:rPr>
          <w:rFonts w:asciiTheme="minorHAnsi" w:hAnsiTheme="minorHAnsi" w:cstheme="minorHAnsi"/>
          <w:sz w:val="22"/>
          <w:szCs w:val="22"/>
        </w:rPr>
        <w:t>.</w:t>
      </w:r>
      <w:proofErr w:type="gramEnd"/>
    </w:p>
    <w:p w14:paraId="33768E66" w14:textId="4341B73C" w:rsidR="00A3738F" w:rsidRPr="002A6BBD" w:rsidRDefault="00A3738F" w:rsidP="00EB1FC7">
      <w:pPr>
        <w:pStyle w:val="Akapitzlist"/>
        <w:numPr>
          <w:ilvl w:val="2"/>
          <w:numId w:val="43"/>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Gotowe materiały szkoleniowe (informacja nt. PARP, program, itp.) zostaną przygotowane i dostarczone w wersji elektronicznej przez Zamawiającego na 3 dni przed rozpoczęciem spotkania. Materiały te obejmować będą: </w:t>
      </w:r>
    </w:p>
    <w:p w14:paraId="6641AABB" w14:textId="77777777" w:rsidR="00A3738F" w:rsidRPr="002A6BBD" w:rsidRDefault="00A3738F" w:rsidP="00A3738F">
      <w:pPr>
        <w:pStyle w:val="Akapitzlist"/>
        <w:numPr>
          <w:ilvl w:val="0"/>
          <w:numId w:val="7"/>
        </w:numPr>
        <w:ind w:left="709" w:hanging="283"/>
        <w:jc w:val="both"/>
        <w:rPr>
          <w:rFonts w:asciiTheme="minorHAnsi" w:hAnsiTheme="minorHAnsi" w:cstheme="minorHAnsi"/>
          <w:sz w:val="22"/>
          <w:szCs w:val="22"/>
        </w:rPr>
      </w:pPr>
      <w:r w:rsidRPr="002A6BBD">
        <w:rPr>
          <w:rFonts w:asciiTheme="minorHAnsi" w:hAnsiTheme="minorHAnsi" w:cstheme="minorHAnsi"/>
          <w:sz w:val="22"/>
          <w:szCs w:val="22"/>
        </w:rPr>
        <w:t xml:space="preserve">pliki tekstowe - w </w:t>
      </w:r>
      <w:proofErr w:type="gramStart"/>
      <w:r w:rsidRPr="002A6BBD">
        <w:rPr>
          <w:rFonts w:asciiTheme="minorHAnsi" w:hAnsiTheme="minorHAnsi" w:cstheme="minorHAnsi"/>
          <w:sz w:val="22"/>
          <w:szCs w:val="22"/>
        </w:rPr>
        <w:t>formacie .</w:t>
      </w:r>
      <w:proofErr w:type="spellStart"/>
      <w:r w:rsidRPr="002A6BBD">
        <w:rPr>
          <w:rFonts w:asciiTheme="minorHAnsi" w:hAnsiTheme="minorHAnsi" w:cstheme="minorHAnsi"/>
          <w:sz w:val="22"/>
          <w:szCs w:val="22"/>
        </w:rPr>
        <w:t>doc</w:t>
      </w:r>
      <w:proofErr w:type="spellEnd"/>
      <w:proofErr w:type="gramEnd"/>
      <w:r w:rsidRPr="002A6BBD">
        <w:rPr>
          <w:rFonts w:asciiTheme="minorHAnsi" w:hAnsiTheme="minorHAnsi" w:cstheme="minorHAnsi"/>
          <w:sz w:val="22"/>
          <w:szCs w:val="22"/>
        </w:rPr>
        <w:t xml:space="preserve">, </w:t>
      </w:r>
    </w:p>
    <w:p w14:paraId="003FB34F" w14:textId="4B1F4646" w:rsidR="00A3738F" w:rsidRPr="002A6BBD" w:rsidRDefault="00A3738F" w:rsidP="00A3738F">
      <w:pPr>
        <w:pStyle w:val="Akapitzlist"/>
        <w:numPr>
          <w:ilvl w:val="0"/>
          <w:numId w:val="7"/>
        </w:numPr>
        <w:ind w:left="709" w:hanging="283"/>
        <w:jc w:val="both"/>
        <w:rPr>
          <w:rFonts w:asciiTheme="minorHAnsi" w:hAnsiTheme="minorHAnsi" w:cstheme="minorHAnsi"/>
          <w:sz w:val="22"/>
          <w:szCs w:val="22"/>
        </w:rPr>
      </w:pPr>
      <w:r w:rsidRPr="002A6BBD">
        <w:rPr>
          <w:rFonts w:asciiTheme="minorHAnsi" w:hAnsiTheme="minorHAnsi" w:cstheme="minorHAnsi"/>
          <w:sz w:val="22"/>
          <w:szCs w:val="22"/>
        </w:rPr>
        <w:t xml:space="preserve">elementy graficzne – logo PARP i innych działań realizowanych przez PARP (pliki </w:t>
      </w:r>
      <w:proofErr w:type="gramStart"/>
      <w:r w:rsidRPr="002A6BBD">
        <w:rPr>
          <w:rFonts w:asciiTheme="minorHAnsi" w:hAnsiTheme="minorHAnsi" w:cstheme="minorHAnsi"/>
          <w:sz w:val="22"/>
          <w:szCs w:val="22"/>
        </w:rPr>
        <w:t>formatach .</w:t>
      </w:r>
      <w:proofErr w:type="spellStart"/>
      <w:r w:rsidRPr="002A6BBD">
        <w:rPr>
          <w:rFonts w:asciiTheme="minorHAnsi" w:hAnsiTheme="minorHAnsi" w:cstheme="minorHAnsi"/>
          <w:sz w:val="22"/>
          <w:szCs w:val="22"/>
        </w:rPr>
        <w:t>cdr</w:t>
      </w:r>
      <w:proofErr w:type="spellEnd"/>
      <w:r w:rsidRPr="002A6BBD">
        <w:rPr>
          <w:rFonts w:asciiTheme="minorHAnsi" w:hAnsiTheme="minorHAnsi" w:cstheme="minorHAnsi"/>
          <w:sz w:val="22"/>
          <w:szCs w:val="22"/>
        </w:rPr>
        <w:t>, .</w:t>
      </w:r>
      <w:proofErr w:type="spellStart"/>
      <w:r w:rsidRPr="002A6BBD">
        <w:rPr>
          <w:rFonts w:asciiTheme="minorHAnsi" w:hAnsiTheme="minorHAnsi" w:cstheme="minorHAnsi"/>
          <w:sz w:val="22"/>
          <w:szCs w:val="22"/>
        </w:rPr>
        <w:t>bmp</w:t>
      </w:r>
      <w:proofErr w:type="spellEnd"/>
      <w:r w:rsidRPr="002A6BBD">
        <w:rPr>
          <w:rFonts w:asciiTheme="minorHAnsi" w:hAnsiTheme="minorHAnsi" w:cstheme="minorHAnsi"/>
          <w:sz w:val="22"/>
          <w:szCs w:val="22"/>
        </w:rPr>
        <w:t>, .jpg, .</w:t>
      </w:r>
      <w:proofErr w:type="spellStart"/>
      <w:r w:rsidRPr="002A6BBD">
        <w:rPr>
          <w:rFonts w:asciiTheme="minorHAnsi" w:hAnsiTheme="minorHAnsi" w:cstheme="minorHAnsi"/>
          <w:sz w:val="22"/>
          <w:szCs w:val="22"/>
        </w:rPr>
        <w:t>tif</w:t>
      </w:r>
      <w:proofErr w:type="spellEnd"/>
      <w:proofErr w:type="gramEnd"/>
      <w:r w:rsidRPr="002A6BBD">
        <w:rPr>
          <w:rFonts w:asciiTheme="minorHAnsi" w:hAnsiTheme="minorHAnsi" w:cstheme="minorHAnsi"/>
          <w:sz w:val="22"/>
          <w:szCs w:val="22"/>
        </w:rPr>
        <w:t xml:space="preserve"> i inne), prezentacje zostaną przekazane najpóźniej na 1 h przed rozpoczęciem wydarzenia.</w:t>
      </w:r>
    </w:p>
    <w:p w14:paraId="26CE9C57" w14:textId="09D7BE3B" w:rsidR="00A3738F" w:rsidRPr="002A6BBD" w:rsidRDefault="00A3738F" w:rsidP="00EB1FC7">
      <w:pPr>
        <w:pStyle w:val="Akapitzlist"/>
        <w:numPr>
          <w:ilvl w:val="2"/>
          <w:numId w:val="43"/>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Na 2 dni przed organizowanym spotkaniem Wykonawca przedstawi Zamawiającemu gotowy do druku projekt materiałów szkoleniowych przygotowanych dla uczestników. Zamawiający ma prawo do weryfikacji układu tekstu i szaty graficznej w/w materiałów oraz do dokonania własnej korekty w ciągu 1 dnia. Wykonawca zobowiązany jest nanieść uwagi Zamawiającego w ciągu 1 dnia.</w:t>
      </w:r>
    </w:p>
    <w:p w14:paraId="5F5089C0" w14:textId="34A985E5" w:rsidR="00A3738F" w:rsidRPr="002A6BBD" w:rsidRDefault="00A3738F" w:rsidP="00EB1FC7">
      <w:pPr>
        <w:pStyle w:val="Akapitzlist"/>
        <w:numPr>
          <w:ilvl w:val="2"/>
          <w:numId w:val="43"/>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Wykonawca odpowiada za konfekcjonowanie materiałów informacyjno-promocyjnych na spotkania. Jeżeli w przesłanym przez Zamawiającego pliku będzie kilka dokumentów, Wykonawca ułoży je w całość zgodnie z numerem nadanym przez Zamawiającego każdemu dokumentowi.</w:t>
      </w:r>
    </w:p>
    <w:p w14:paraId="2FC1724D" w14:textId="375B8AE3" w:rsidR="00A3738F" w:rsidRPr="002A6BBD" w:rsidRDefault="00A3738F" w:rsidP="00EB1FC7">
      <w:pPr>
        <w:pStyle w:val="Akapitzlist"/>
        <w:numPr>
          <w:ilvl w:val="2"/>
          <w:numId w:val="43"/>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Wykonawca odpowiada za druk materiałów konferencyjnych (prezentacji, ankiet) dla uczestników w liczbie odpowiadającej liczbie uczestników każdego spotkania oraz spakowanie kompletu ww. materiałów wraz z pozostałymi elementami kompletu (długopis, notes – udostępnionymi przez Zamawiającego) zgodnie ze wskazaną przez Zamawiającego kolejnością. Wykonawca zrealizuje druk materiałów konferencyjnych zgodnie z wymaganiami zawartymi w poniższej tabeli: </w:t>
      </w:r>
    </w:p>
    <w:p w14:paraId="2B4ACEDD" w14:textId="77777777" w:rsidR="00A3738F" w:rsidRPr="002A6BBD" w:rsidRDefault="00A3738F" w:rsidP="00A3738F">
      <w:pPr>
        <w:pStyle w:val="Akapitzlist"/>
        <w:ind w:left="426"/>
        <w:jc w:val="both"/>
        <w:rPr>
          <w:rFonts w:asciiTheme="minorHAnsi" w:hAnsiTheme="minorHAnsi" w:cstheme="minorHAnsi"/>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9"/>
        <w:gridCol w:w="5953"/>
      </w:tblGrid>
      <w:tr w:rsidR="00A3738F" w:rsidRPr="002A6BBD" w14:paraId="300A2394" w14:textId="77777777" w:rsidTr="00A3738F">
        <w:tc>
          <w:tcPr>
            <w:tcW w:w="3119" w:type="dxa"/>
          </w:tcPr>
          <w:p w14:paraId="6FEEB46C" w14:textId="77777777" w:rsidR="00A3738F" w:rsidRPr="002A6BBD" w:rsidRDefault="00A3738F" w:rsidP="00A3738F">
            <w:pPr>
              <w:jc w:val="both"/>
              <w:rPr>
                <w:rFonts w:cstheme="minorHAnsi"/>
              </w:rPr>
            </w:pPr>
            <w:r w:rsidRPr="002A6BBD">
              <w:rPr>
                <w:rFonts w:cstheme="minorHAnsi"/>
              </w:rPr>
              <w:t>Nakład</w:t>
            </w:r>
          </w:p>
        </w:tc>
        <w:tc>
          <w:tcPr>
            <w:tcW w:w="5953" w:type="dxa"/>
          </w:tcPr>
          <w:p w14:paraId="338C7FA8" w14:textId="77777777" w:rsidR="00A3738F" w:rsidRPr="002A6BBD" w:rsidRDefault="00C90747" w:rsidP="00A3738F">
            <w:pPr>
              <w:jc w:val="both"/>
              <w:rPr>
                <w:rFonts w:cstheme="minorHAnsi"/>
              </w:rPr>
            </w:pPr>
            <w:r w:rsidRPr="002A6BBD">
              <w:rPr>
                <w:rFonts w:cstheme="minorHAnsi"/>
              </w:rPr>
              <w:t>Dostosowany do liczby uczestników spotkania</w:t>
            </w:r>
            <w:r w:rsidR="00A3738F" w:rsidRPr="002A6BBD">
              <w:rPr>
                <w:rFonts w:cstheme="minorHAnsi"/>
              </w:rPr>
              <w:t xml:space="preserve"> </w:t>
            </w:r>
          </w:p>
        </w:tc>
      </w:tr>
      <w:tr w:rsidR="00A3738F" w:rsidRPr="002A6BBD" w14:paraId="18D8F3ED" w14:textId="77777777" w:rsidTr="00A3738F">
        <w:tc>
          <w:tcPr>
            <w:tcW w:w="3119" w:type="dxa"/>
          </w:tcPr>
          <w:p w14:paraId="1003AC8D" w14:textId="77777777" w:rsidR="00A3738F" w:rsidRPr="002A6BBD" w:rsidRDefault="00A3738F" w:rsidP="00A3738F">
            <w:pPr>
              <w:jc w:val="both"/>
              <w:rPr>
                <w:rFonts w:cstheme="minorHAnsi"/>
              </w:rPr>
            </w:pPr>
            <w:r w:rsidRPr="002A6BBD">
              <w:rPr>
                <w:rFonts w:cstheme="minorHAnsi"/>
              </w:rPr>
              <w:t xml:space="preserve">Format </w:t>
            </w:r>
          </w:p>
        </w:tc>
        <w:tc>
          <w:tcPr>
            <w:tcW w:w="5953" w:type="dxa"/>
          </w:tcPr>
          <w:p w14:paraId="77FF5125" w14:textId="77777777" w:rsidR="00A3738F" w:rsidRPr="002A6BBD" w:rsidRDefault="00A3738F" w:rsidP="00A3738F">
            <w:pPr>
              <w:jc w:val="both"/>
              <w:rPr>
                <w:rFonts w:cstheme="minorHAnsi"/>
              </w:rPr>
            </w:pPr>
            <w:r w:rsidRPr="002A6BBD">
              <w:rPr>
                <w:rFonts w:cstheme="minorHAnsi"/>
              </w:rPr>
              <w:t>A4</w:t>
            </w:r>
          </w:p>
        </w:tc>
      </w:tr>
      <w:tr w:rsidR="00A3738F" w:rsidRPr="002A6BBD" w14:paraId="30E2420D" w14:textId="77777777" w:rsidTr="00A3738F">
        <w:tc>
          <w:tcPr>
            <w:tcW w:w="3119" w:type="dxa"/>
          </w:tcPr>
          <w:p w14:paraId="56128BC2" w14:textId="77777777" w:rsidR="00A3738F" w:rsidRPr="002A6BBD" w:rsidRDefault="00A3738F" w:rsidP="00A3738F">
            <w:pPr>
              <w:jc w:val="both"/>
              <w:rPr>
                <w:rFonts w:cstheme="minorHAnsi"/>
              </w:rPr>
            </w:pPr>
            <w:r w:rsidRPr="002A6BBD">
              <w:rPr>
                <w:rFonts w:cstheme="minorHAnsi"/>
              </w:rPr>
              <w:lastRenderedPageBreak/>
              <w:t>Papier</w:t>
            </w:r>
          </w:p>
        </w:tc>
        <w:tc>
          <w:tcPr>
            <w:tcW w:w="5953" w:type="dxa"/>
          </w:tcPr>
          <w:p w14:paraId="20888851" w14:textId="77777777" w:rsidR="00A3738F" w:rsidRPr="002A6BBD" w:rsidRDefault="00A3738F" w:rsidP="00A3738F">
            <w:pPr>
              <w:jc w:val="both"/>
              <w:rPr>
                <w:rFonts w:cstheme="minorHAnsi"/>
              </w:rPr>
            </w:pPr>
            <w:proofErr w:type="gramStart"/>
            <w:r w:rsidRPr="002A6BBD">
              <w:rPr>
                <w:rFonts w:cstheme="minorHAnsi"/>
              </w:rPr>
              <w:t>druk</w:t>
            </w:r>
            <w:proofErr w:type="gramEnd"/>
            <w:r w:rsidRPr="002A6BBD">
              <w:rPr>
                <w:rFonts w:cstheme="minorHAnsi"/>
              </w:rPr>
              <w:t xml:space="preserve"> offset</w:t>
            </w:r>
            <w:r w:rsidR="00C90747" w:rsidRPr="002A6BBD">
              <w:rPr>
                <w:rFonts w:cstheme="minorHAnsi"/>
              </w:rPr>
              <w:t>owy/cyfrowy/ ksero, papier 80g</w:t>
            </w:r>
          </w:p>
        </w:tc>
      </w:tr>
      <w:tr w:rsidR="00A3738F" w:rsidRPr="002A6BBD" w14:paraId="42A716B4" w14:textId="77777777" w:rsidTr="00A3738F">
        <w:tc>
          <w:tcPr>
            <w:tcW w:w="3119" w:type="dxa"/>
          </w:tcPr>
          <w:p w14:paraId="730CB028" w14:textId="77777777" w:rsidR="00A3738F" w:rsidRPr="002A6BBD" w:rsidRDefault="00A3738F" w:rsidP="00A3738F">
            <w:pPr>
              <w:jc w:val="both"/>
              <w:rPr>
                <w:rFonts w:cstheme="minorHAnsi"/>
              </w:rPr>
            </w:pPr>
            <w:r w:rsidRPr="002A6BBD">
              <w:rPr>
                <w:rFonts w:cstheme="minorHAnsi"/>
              </w:rPr>
              <w:t>Objętość</w:t>
            </w:r>
          </w:p>
        </w:tc>
        <w:tc>
          <w:tcPr>
            <w:tcW w:w="5953" w:type="dxa"/>
          </w:tcPr>
          <w:p w14:paraId="48CEDAA7" w14:textId="77777777" w:rsidR="00A3738F" w:rsidRPr="002A6BBD" w:rsidRDefault="00A3738F" w:rsidP="00C90747">
            <w:pPr>
              <w:jc w:val="both"/>
              <w:rPr>
                <w:rFonts w:cstheme="minorHAnsi"/>
              </w:rPr>
            </w:pPr>
            <w:r w:rsidRPr="002A6BBD">
              <w:rPr>
                <w:rFonts w:cstheme="minorHAnsi"/>
              </w:rPr>
              <w:t xml:space="preserve">1 komplet – do </w:t>
            </w:r>
            <w:r w:rsidR="00C90747" w:rsidRPr="002A6BBD">
              <w:rPr>
                <w:rFonts w:cstheme="minorHAnsi"/>
              </w:rPr>
              <w:t>3</w:t>
            </w:r>
            <w:r w:rsidRPr="002A6BBD">
              <w:rPr>
                <w:rFonts w:cstheme="minorHAnsi"/>
              </w:rPr>
              <w:t>0 stron (+2strony okładki)</w:t>
            </w:r>
          </w:p>
        </w:tc>
      </w:tr>
      <w:tr w:rsidR="00A3738F" w:rsidRPr="002A6BBD" w14:paraId="3BBDB37F" w14:textId="77777777" w:rsidTr="00A3738F">
        <w:tc>
          <w:tcPr>
            <w:tcW w:w="3119" w:type="dxa"/>
          </w:tcPr>
          <w:p w14:paraId="1F1ECFA9" w14:textId="77777777" w:rsidR="00A3738F" w:rsidRPr="002A6BBD" w:rsidRDefault="00A3738F" w:rsidP="00A3738F">
            <w:pPr>
              <w:jc w:val="both"/>
              <w:rPr>
                <w:rFonts w:cstheme="minorHAnsi"/>
              </w:rPr>
            </w:pPr>
            <w:r w:rsidRPr="002A6BBD">
              <w:rPr>
                <w:rFonts w:cstheme="minorHAnsi"/>
              </w:rPr>
              <w:t>Kolor</w:t>
            </w:r>
          </w:p>
        </w:tc>
        <w:tc>
          <w:tcPr>
            <w:tcW w:w="5953" w:type="dxa"/>
          </w:tcPr>
          <w:p w14:paraId="7C1138D1" w14:textId="77777777" w:rsidR="00A3738F" w:rsidRPr="002A6BBD" w:rsidRDefault="00A3738F" w:rsidP="00A3738F">
            <w:pPr>
              <w:jc w:val="both"/>
              <w:rPr>
                <w:rFonts w:cstheme="minorHAnsi"/>
              </w:rPr>
            </w:pPr>
            <w:r w:rsidRPr="002A6BBD">
              <w:rPr>
                <w:rFonts w:cstheme="minorHAnsi"/>
              </w:rPr>
              <w:t>4+4</w:t>
            </w:r>
          </w:p>
        </w:tc>
      </w:tr>
      <w:tr w:rsidR="00A3738F" w:rsidRPr="002A6BBD" w14:paraId="0F417FBE" w14:textId="77777777" w:rsidTr="00A3738F">
        <w:tc>
          <w:tcPr>
            <w:tcW w:w="3119" w:type="dxa"/>
          </w:tcPr>
          <w:p w14:paraId="779BD57E" w14:textId="77777777" w:rsidR="00A3738F" w:rsidRPr="002A6BBD" w:rsidRDefault="00A3738F" w:rsidP="00A3738F">
            <w:pPr>
              <w:jc w:val="both"/>
              <w:rPr>
                <w:rFonts w:cstheme="minorHAnsi"/>
              </w:rPr>
            </w:pPr>
            <w:r w:rsidRPr="002A6BBD">
              <w:rPr>
                <w:rFonts w:cstheme="minorHAnsi"/>
              </w:rPr>
              <w:t xml:space="preserve">Oprawa </w:t>
            </w:r>
          </w:p>
        </w:tc>
        <w:tc>
          <w:tcPr>
            <w:tcW w:w="5953" w:type="dxa"/>
          </w:tcPr>
          <w:p w14:paraId="305A321E" w14:textId="77777777" w:rsidR="00A3738F" w:rsidRPr="002A6BBD" w:rsidRDefault="00A3738F" w:rsidP="00A3738F">
            <w:pPr>
              <w:jc w:val="both"/>
              <w:rPr>
                <w:rFonts w:cstheme="minorHAnsi"/>
              </w:rPr>
            </w:pPr>
            <w:proofErr w:type="gramStart"/>
            <w:r w:rsidRPr="002A6BBD">
              <w:rPr>
                <w:rFonts w:cstheme="minorHAnsi"/>
              </w:rPr>
              <w:t>np</w:t>
            </w:r>
            <w:proofErr w:type="gramEnd"/>
            <w:r w:rsidRPr="002A6BBD">
              <w:rPr>
                <w:rFonts w:cstheme="minorHAnsi"/>
              </w:rPr>
              <w:t>. szycie ze</w:t>
            </w:r>
            <w:r w:rsidR="00C90747" w:rsidRPr="002A6BBD">
              <w:rPr>
                <w:rFonts w:cstheme="minorHAnsi"/>
              </w:rPr>
              <w:t>szytowe, bindowanie, bigowanie</w:t>
            </w:r>
          </w:p>
        </w:tc>
      </w:tr>
    </w:tbl>
    <w:p w14:paraId="5ECE6381" w14:textId="77777777" w:rsidR="00A3738F" w:rsidRPr="002A6BBD" w:rsidRDefault="00A3738F" w:rsidP="00A3738F">
      <w:pPr>
        <w:spacing w:after="0" w:line="240" w:lineRule="auto"/>
        <w:jc w:val="both"/>
        <w:rPr>
          <w:rFonts w:cstheme="minorHAnsi"/>
        </w:rPr>
      </w:pPr>
    </w:p>
    <w:p w14:paraId="2ECC30A5" w14:textId="1FD39E25" w:rsidR="00A3738F" w:rsidRPr="002A6BBD" w:rsidRDefault="00A3738F" w:rsidP="00EB1FC7">
      <w:pPr>
        <w:pStyle w:val="Akapitzlist"/>
        <w:numPr>
          <w:ilvl w:val="2"/>
          <w:numId w:val="43"/>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Każdorazowo Wykonawca dostarczy odpowiednią liczbę egzemplarzy materiałów szkoleniowych oraz długopisów i notesów </w:t>
      </w:r>
      <w:r w:rsidR="003504A7">
        <w:rPr>
          <w:rFonts w:asciiTheme="minorHAnsi" w:hAnsiTheme="minorHAnsi" w:cstheme="minorHAnsi"/>
          <w:sz w:val="22"/>
          <w:szCs w:val="22"/>
        </w:rPr>
        <w:t xml:space="preserve">pobranych od Zamawiającego </w:t>
      </w:r>
      <w:r w:rsidRPr="002A6BBD">
        <w:rPr>
          <w:rFonts w:asciiTheme="minorHAnsi" w:hAnsiTheme="minorHAnsi" w:cstheme="minorHAnsi"/>
          <w:sz w:val="22"/>
          <w:szCs w:val="22"/>
        </w:rPr>
        <w:t xml:space="preserve">w miejsce organizacji spotkania, najpóźniej na 2 godziny przed rozpoczęciem spotkania. </w:t>
      </w:r>
    </w:p>
    <w:p w14:paraId="6A72E92E" w14:textId="77777777" w:rsidR="004C6073" w:rsidRPr="002A6BBD" w:rsidRDefault="004C6073" w:rsidP="004C6073">
      <w:pPr>
        <w:pStyle w:val="Akapitzlist"/>
        <w:ind w:left="426"/>
        <w:jc w:val="both"/>
        <w:rPr>
          <w:rFonts w:asciiTheme="minorHAnsi" w:hAnsiTheme="minorHAnsi" w:cstheme="minorHAnsi"/>
          <w:sz w:val="22"/>
          <w:szCs w:val="22"/>
        </w:rPr>
      </w:pPr>
    </w:p>
    <w:p w14:paraId="03567406" w14:textId="40E5F993" w:rsidR="0068757F" w:rsidRDefault="00A3738F" w:rsidP="0068757F">
      <w:pPr>
        <w:pStyle w:val="Nagwek2"/>
        <w:numPr>
          <w:ilvl w:val="0"/>
          <w:numId w:val="44"/>
        </w:numPr>
        <w:spacing w:before="0" w:line="240" w:lineRule="auto"/>
        <w:rPr>
          <w:rFonts w:asciiTheme="minorHAnsi" w:hAnsiTheme="minorHAnsi" w:cstheme="minorHAnsi"/>
          <w:sz w:val="22"/>
          <w:szCs w:val="22"/>
        </w:rPr>
      </w:pPr>
      <w:bookmarkStart w:id="19" w:name="_Toc474136218"/>
      <w:r w:rsidRPr="002A6BBD">
        <w:rPr>
          <w:rFonts w:asciiTheme="minorHAnsi" w:hAnsiTheme="minorHAnsi" w:cstheme="minorHAnsi"/>
          <w:sz w:val="22"/>
          <w:szCs w:val="22"/>
        </w:rPr>
        <w:t>Zakontraktowanie ekspertów spotkań</w:t>
      </w:r>
      <w:bookmarkEnd w:id="19"/>
    </w:p>
    <w:p w14:paraId="51A45019" w14:textId="77777777" w:rsidR="00C3545D" w:rsidRPr="00C3545D" w:rsidRDefault="00C3545D" w:rsidP="00C3545D"/>
    <w:p w14:paraId="30655687" w14:textId="3D21C34F" w:rsidR="00A3738F" w:rsidRPr="002A6BBD" w:rsidRDefault="00A3738F" w:rsidP="00EB1FC7">
      <w:pPr>
        <w:pStyle w:val="Akapitzlist"/>
        <w:numPr>
          <w:ilvl w:val="2"/>
          <w:numId w:val="4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Zamawiający będzie zgłaszał zapotrzebowanie na zatrudnienie eksperta każdorazowo przed </w:t>
      </w:r>
      <w:r w:rsidR="008700E7">
        <w:rPr>
          <w:rFonts w:asciiTheme="minorHAnsi" w:hAnsiTheme="minorHAnsi" w:cstheme="minorHAnsi"/>
          <w:sz w:val="22"/>
          <w:szCs w:val="22"/>
        </w:rPr>
        <w:t>danym</w:t>
      </w:r>
      <w:r w:rsidRPr="002A6BBD">
        <w:rPr>
          <w:rFonts w:asciiTheme="minorHAnsi" w:hAnsiTheme="minorHAnsi" w:cstheme="minorHAnsi"/>
          <w:sz w:val="22"/>
          <w:szCs w:val="22"/>
        </w:rPr>
        <w:t xml:space="preserve"> spotkaniem.</w:t>
      </w:r>
    </w:p>
    <w:p w14:paraId="3AB534FC" w14:textId="77777777" w:rsidR="00A3738F" w:rsidRPr="002A6BBD" w:rsidRDefault="00A3738F" w:rsidP="00EB1FC7">
      <w:pPr>
        <w:pStyle w:val="Akapitzlist"/>
        <w:numPr>
          <w:ilvl w:val="2"/>
          <w:numId w:val="4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Wykonawcy należy się wynagrodzenie jedynie za faktycznie zlecone i zakontraktowane usługi na ekspertów.</w:t>
      </w:r>
    </w:p>
    <w:p w14:paraId="54BE8D60" w14:textId="77777777" w:rsidR="00A3738F" w:rsidRPr="002A6BBD" w:rsidRDefault="00A3738F" w:rsidP="00EB1FC7">
      <w:pPr>
        <w:pStyle w:val="Akapitzlist"/>
        <w:numPr>
          <w:ilvl w:val="2"/>
          <w:numId w:val="4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Zamawiający przewiduje zakontraktowanie ekspertów do 50% spotkań (+/- 10%).</w:t>
      </w:r>
    </w:p>
    <w:p w14:paraId="2D426FF2" w14:textId="77777777" w:rsidR="00A3738F" w:rsidRPr="002A6BBD" w:rsidRDefault="00A3738F" w:rsidP="00EB1FC7">
      <w:pPr>
        <w:pStyle w:val="Akapitzlist"/>
        <w:numPr>
          <w:ilvl w:val="2"/>
          <w:numId w:val="4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Zlecenie zapotrzebowania na znalezienie i zakontraktowanie eksperta Zamawiający będzie dokonywał nie później niż 10 przed spotkaniem za pośrednictwem poczty elektronicznej do koordynatora projektu. </w:t>
      </w:r>
    </w:p>
    <w:p w14:paraId="68CD691C" w14:textId="327F7D37" w:rsidR="00A3738F" w:rsidRPr="002A6BBD" w:rsidRDefault="00A3738F" w:rsidP="00EB1FC7">
      <w:pPr>
        <w:pStyle w:val="Akapitzlist"/>
        <w:numPr>
          <w:ilvl w:val="2"/>
          <w:numId w:val="4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 Zamawiający przed każdym</w:t>
      </w:r>
      <w:r w:rsidR="008700E7">
        <w:rPr>
          <w:rFonts w:asciiTheme="minorHAnsi" w:hAnsiTheme="minorHAnsi" w:cstheme="minorHAnsi"/>
          <w:sz w:val="22"/>
          <w:szCs w:val="22"/>
        </w:rPr>
        <w:t xml:space="preserve"> spotkaniem z udziałem eksperta/</w:t>
      </w:r>
      <w:proofErr w:type="spellStart"/>
      <w:r w:rsidR="008700E7">
        <w:rPr>
          <w:rFonts w:asciiTheme="minorHAnsi" w:hAnsiTheme="minorHAnsi" w:cstheme="minorHAnsi"/>
          <w:sz w:val="22"/>
          <w:szCs w:val="22"/>
        </w:rPr>
        <w:t>tów</w:t>
      </w:r>
      <w:proofErr w:type="spellEnd"/>
      <w:r w:rsidRPr="002A6BBD">
        <w:rPr>
          <w:rFonts w:asciiTheme="minorHAnsi" w:hAnsiTheme="minorHAnsi" w:cstheme="minorHAnsi"/>
          <w:sz w:val="22"/>
          <w:szCs w:val="22"/>
        </w:rPr>
        <w:t xml:space="preserve"> wskaże Wykonawcy obszar tematyczny danej dziedziny (np. wzornictwo, eksport, HR, innowacje) lub/i przedstawi najważniejsze kryteria decydujące o wyborze eksperta.</w:t>
      </w:r>
    </w:p>
    <w:p w14:paraId="2B463AFA" w14:textId="77777777" w:rsidR="00A3738F" w:rsidRPr="002A6BBD" w:rsidRDefault="00A3738F" w:rsidP="00EB1FC7">
      <w:pPr>
        <w:pStyle w:val="Akapitzlist"/>
        <w:numPr>
          <w:ilvl w:val="2"/>
          <w:numId w:val="4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Zamawiający ma prawo wskazać eksperta lub zwrócić się do Wykonawcy z prośbą</w:t>
      </w:r>
      <w:r w:rsidRPr="002A6BBD">
        <w:rPr>
          <w:rFonts w:asciiTheme="minorHAnsi" w:hAnsiTheme="minorHAnsi" w:cstheme="minorHAnsi"/>
          <w:sz w:val="22"/>
          <w:szCs w:val="22"/>
        </w:rPr>
        <w:br/>
        <w:t xml:space="preserve"> o przedstawienie propozycji.</w:t>
      </w:r>
    </w:p>
    <w:p w14:paraId="40516090" w14:textId="77777777" w:rsidR="00A3738F" w:rsidRPr="002A6BBD" w:rsidRDefault="00A3738F" w:rsidP="00EB1FC7">
      <w:pPr>
        <w:pStyle w:val="Akapitzlist"/>
        <w:numPr>
          <w:ilvl w:val="2"/>
          <w:numId w:val="4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Wykonawca w terminie nieprzekraczającym 2 dni od zlecenia, </w:t>
      </w:r>
      <w:proofErr w:type="gramStart"/>
      <w:r w:rsidRPr="002A6BBD">
        <w:rPr>
          <w:rFonts w:asciiTheme="minorHAnsi" w:hAnsiTheme="minorHAnsi" w:cstheme="minorHAnsi"/>
          <w:sz w:val="22"/>
          <w:szCs w:val="22"/>
        </w:rPr>
        <w:t>zaproponuje co</w:t>
      </w:r>
      <w:proofErr w:type="gramEnd"/>
      <w:r w:rsidRPr="002A6BBD">
        <w:rPr>
          <w:rFonts w:asciiTheme="minorHAnsi" w:hAnsiTheme="minorHAnsi" w:cstheme="minorHAnsi"/>
          <w:sz w:val="22"/>
          <w:szCs w:val="22"/>
        </w:rPr>
        <w:t xml:space="preserve"> najmniej 3 ekspertów, (zewnętrznych ekspertów branżowych) z dziedziny wskazanej przez Zamawiającego ze szczegółowym opisem minimum dwuletniego doświadczenia ww. dziedzinie.</w:t>
      </w:r>
    </w:p>
    <w:p w14:paraId="0CF242B1" w14:textId="77777777" w:rsidR="00A3738F" w:rsidRPr="002A6BBD" w:rsidRDefault="00A3738F" w:rsidP="00EB1FC7">
      <w:pPr>
        <w:pStyle w:val="Akapitzlist"/>
        <w:numPr>
          <w:ilvl w:val="2"/>
          <w:numId w:val="4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Jeżeli Zamawiający nie zaakceptuje ekspertów wskazanych przez Wykonawcę, Wykonawca zobligowany będzie do przedstawienia kolejnych 3 kandydatów w terminie max. 3 dni.</w:t>
      </w:r>
    </w:p>
    <w:p w14:paraId="44F533A0" w14:textId="77777777" w:rsidR="00A3738F" w:rsidRPr="002A6BBD" w:rsidRDefault="00A3738F" w:rsidP="00EB1FC7">
      <w:pPr>
        <w:pStyle w:val="Akapitzlist"/>
        <w:numPr>
          <w:ilvl w:val="2"/>
          <w:numId w:val="4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Jeżeli Zamawiający nie zatwierdzi ekspertów wskazanych przez Wykonawcę, Zamawiający może zaproponować ekspertów z danej dziedziny.</w:t>
      </w:r>
    </w:p>
    <w:p w14:paraId="0DCA6B3A" w14:textId="77777777" w:rsidR="00A3738F" w:rsidRPr="002A6BBD" w:rsidRDefault="00A3738F" w:rsidP="00EB1FC7">
      <w:pPr>
        <w:pStyle w:val="Akapitzlist"/>
        <w:numPr>
          <w:ilvl w:val="2"/>
          <w:numId w:val="4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Zamawiający zastrzega możliwość zakontraktowania więcej niż jednego eksperta do spotkania. Wykonawca zakontraktuje wskazaną przez Zamawiającego liczbę ekspertów.</w:t>
      </w:r>
    </w:p>
    <w:p w14:paraId="29804B57" w14:textId="3AC68DA6" w:rsidR="00A3738F" w:rsidRPr="002A6BBD" w:rsidRDefault="00A3738F" w:rsidP="00EB1FC7">
      <w:pPr>
        <w:pStyle w:val="Akapitzlist"/>
        <w:numPr>
          <w:ilvl w:val="2"/>
          <w:numId w:val="4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Do obowiązków eksperta będzie należało opracowanie we współpracy z Zamawiającym i Wykonawcą tematyki spotkan</w:t>
      </w:r>
      <w:r w:rsidR="001A03BC">
        <w:rPr>
          <w:rFonts w:asciiTheme="minorHAnsi" w:hAnsiTheme="minorHAnsi" w:cstheme="minorHAnsi"/>
          <w:sz w:val="22"/>
          <w:szCs w:val="22"/>
        </w:rPr>
        <w:t xml:space="preserve">ia z podziałem na najważniejsze </w:t>
      </w:r>
      <w:r w:rsidRPr="002A6BBD">
        <w:rPr>
          <w:rFonts w:asciiTheme="minorHAnsi" w:hAnsiTheme="minorHAnsi" w:cstheme="minorHAnsi"/>
          <w:sz w:val="22"/>
          <w:szCs w:val="22"/>
        </w:rPr>
        <w:t>zagadnienia,  prezentacji  multimedialnej (w formacie ustalonym z zamawiającym na etapie realizacji zamówienia</w:t>
      </w:r>
      <w:r w:rsidR="003504A7">
        <w:rPr>
          <w:rFonts w:asciiTheme="minorHAnsi" w:hAnsiTheme="minorHAnsi" w:cstheme="minorHAnsi"/>
          <w:sz w:val="22"/>
          <w:szCs w:val="22"/>
        </w:rPr>
        <w:t>, na wzorze PARP</w:t>
      </w:r>
      <w:r w:rsidRPr="002A6BBD">
        <w:rPr>
          <w:rFonts w:asciiTheme="minorHAnsi" w:hAnsiTheme="minorHAnsi" w:cstheme="minorHAnsi"/>
          <w:sz w:val="22"/>
          <w:szCs w:val="22"/>
        </w:rPr>
        <w:t>) z zakresu tematycznego zaproponowanego przez Zamawiającego, którą wygłosi podczas spotkania oraz materiałów pisemnych związanych z tematyką spotkania dla uczestników. Czas trwania prezentacji prowadzonej przez eksperta lub wystąpienia eksperta będzie ustalany każdorazowo przed spotkaniem.</w:t>
      </w:r>
    </w:p>
    <w:p w14:paraId="39D71615" w14:textId="4DEC0A58" w:rsidR="00A3738F" w:rsidRPr="002A6BBD" w:rsidRDefault="00A3738F" w:rsidP="00EB1FC7">
      <w:pPr>
        <w:pStyle w:val="Akapitzlist"/>
        <w:numPr>
          <w:ilvl w:val="2"/>
          <w:numId w:val="4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 Wykonawca będzie zobowiązany do przekazania przygotowanej prezentacji i materiałów pisemnych przez wybranego prelegenta do akceptacji Zamawiającego najpóźniej dwa dni przed spotkaniem. Zamawiający zaakceptuje prezentację lub zgłosi uwagi. W przypadku braku akceptacji przygotowanej prezentacji przez Zamawiającego, w terminie 1 dni po otrzymaniu uwag, Wykonawca w porozumieniu z prelegentem wprowadzi zmiany zgodnie z wniesionymi </w:t>
      </w:r>
      <w:r w:rsidRPr="002A6BBD">
        <w:rPr>
          <w:rFonts w:asciiTheme="minorHAnsi" w:hAnsiTheme="minorHAnsi" w:cstheme="minorHAnsi"/>
          <w:sz w:val="22"/>
          <w:szCs w:val="22"/>
        </w:rPr>
        <w:lastRenderedPageBreak/>
        <w:t xml:space="preserve">uwagami Zamawiającego i powtórnie przekaże go do akceptacji Zamawiającemu (za pomocą poczty elektronicznej w formacie uzgodnionym z Zamawiającym). </w:t>
      </w:r>
    </w:p>
    <w:p w14:paraId="0B76F66E" w14:textId="77777777" w:rsidR="00A3738F" w:rsidRPr="002A6BBD" w:rsidRDefault="00A3738F" w:rsidP="00EB1FC7">
      <w:pPr>
        <w:pStyle w:val="Akapitzlist"/>
        <w:numPr>
          <w:ilvl w:val="2"/>
          <w:numId w:val="4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Wykonawca jest odpowiedzialny za zobowiązania oraz wszelkie kwestie formalno-prawne wobec zakontraktowanych ekspertów.</w:t>
      </w:r>
    </w:p>
    <w:p w14:paraId="6DD8826B" w14:textId="77777777" w:rsidR="00A3738F" w:rsidRPr="002A6BBD" w:rsidRDefault="00A3738F" w:rsidP="00EB1FC7">
      <w:pPr>
        <w:pStyle w:val="Akapitzlist"/>
        <w:numPr>
          <w:ilvl w:val="2"/>
          <w:numId w:val="4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Wykonawca zapewni ekspertom zarówno nocleg (standard hotelu minimum 3 gwiazdki), jak i wyżywienie w trakcie organizowanego </w:t>
      </w:r>
      <w:proofErr w:type="gramStart"/>
      <w:r w:rsidRPr="002A6BBD">
        <w:rPr>
          <w:rFonts w:asciiTheme="minorHAnsi" w:hAnsiTheme="minorHAnsi" w:cstheme="minorHAnsi"/>
          <w:sz w:val="22"/>
          <w:szCs w:val="22"/>
        </w:rPr>
        <w:t>spotkania (jeśli</w:t>
      </w:r>
      <w:proofErr w:type="gramEnd"/>
      <w:r w:rsidRPr="002A6BBD">
        <w:rPr>
          <w:rFonts w:asciiTheme="minorHAnsi" w:hAnsiTheme="minorHAnsi" w:cstheme="minorHAnsi"/>
          <w:sz w:val="22"/>
          <w:szCs w:val="22"/>
        </w:rPr>
        <w:t xml:space="preserve"> będzie to konieczne).</w:t>
      </w:r>
    </w:p>
    <w:p w14:paraId="2610465F" w14:textId="146EE0B8" w:rsidR="00A3738F" w:rsidRPr="002A6BBD" w:rsidRDefault="00A3738F" w:rsidP="00EB1FC7">
      <w:pPr>
        <w:pStyle w:val="Akapitzlist"/>
        <w:numPr>
          <w:ilvl w:val="2"/>
          <w:numId w:val="4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Wykonawca będzie zobowiązany do wypłacenia wynagrodzenia ekspertom. Wynagrodzenie prelegenta (w tym zwrot kosztów podróży na terenie kraju, z wyłączeniem biletów lotniczych) nie przekroczy kwoty 3 500 zł brutto na jednego prelegenta za jedno spotkanie. Wynagrodzenie będzie wypłacone najpóźniej w ciągu </w:t>
      </w:r>
      <w:r w:rsidR="003504A7">
        <w:rPr>
          <w:rFonts w:asciiTheme="minorHAnsi" w:hAnsiTheme="minorHAnsi" w:cstheme="minorHAnsi"/>
          <w:sz w:val="22"/>
          <w:szCs w:val="22"/>
        </w:rPr>
        <w:t>7</w:t>
      </w:r>
      <w:r w:rsidRPr="002A6BBD">
        <w:rPr>
          <w:rFonts w:asciiTheme="minorHAnsi" w:hAnsiTheme="minorHAnsi" w:cstheme="minorHAnsi"/>
          <w:sz w:val="22"/>
          <w:szCs w:val="22"/>
        </w:rPr>
        <w:t xml:space="preserve"> dni od zakończenia danego spotkania. W razie konieczności Wykonawca przedłoży Zamawiającemu dowody na dokonanie ww. płatności na rzecz ekspertów. Wykonawcy należy się wynagrodzenie opiewające na sumę umów, zatwierdzonych przez Zamawiającego i zakontraktowanych.</w:t>
      </w:r>
    </w:p>
    <w:p w14:paraId="59687BF5" w14:textId="77777777" w:rsidR="00A3738F" w:rsidRPr="002A6BBD" w:rsidRDefault="00A3738F" w:rsidP="00EB1FC7">
      <w:pPr>
        <w:pStyle w:val="Akapitzlist"/>
        <w:numPr>
          <w:ilvl w:val="2"/>
          <w:numId w:val="4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Wykonawca przed rozpoczęciem spotkania zobowiązuje się uzyskać w formie pisemnej od w/w zakontraktowanych osób:</w:t>
      </w:r>
    </w:p>
    <w:p w14:paraId="186850DB" w14:textId="77777777" w:rsidR="00A3738F" w:rsidRPr="002A6BBD" w:rsidRDefault="00A3738F" w:rsidP="00A3738F">
      <w:pPr>
        <w:pStyle w:val="Akapitzlist"/>
        <w:numPr>
          <w:ilvl w:val="0"/>
          <w:numId w:val="8"/>
        </w:numPr>
        <w:ind w:left="709" w:hanging="283"/>
        <w:jc w:val="both"/>
        <w:rPr>
          <w:rFonts w:asciiTheme="minorHAnsi" w:hAnsiTheme="minorHAnsi" w:cstheme="minorHAnsi"/>
          <w:sz w:val="22"/>
          <w:szCs w:val="22"/>
        </w:rPr>
      </w:pPr>
      <w:r w:rsidRPr="002A6BBD">
        <w:rPr>
          <w:rFonts w:asciiTheme="minorHAnsi" w:hAnsiTheme="minorHAnsi" w:cstheme="minorHAnsi"/>
          <w:sz w:val="22"/>
          <w:szCs w:val="22"/>
        </w:rPr>
        <w:t>Zgody na nagrywanie spotkań i wypowiedzi,</w:t>
      </w:r>
    </w:p>
    <w:p w14:paraId="74F295C8" w14:textId="7355B0AD" w:rsidR="00A3738F" w:rsidRPr="002A6BBD" w:rsidRDefault="00A3738F" w:rsidP="00A3738F">
      <w:pPr>
        <w:pStyle w:val="Akapitzlist"/>
        <w:numPr>
          <w:ilvl w:val="0"/>
          <w:numId w:val="8"/>
        </w:numPr>
        <w:ind w:left="709" w:hanging="283"/>
        <w:jc w:val="both"/>
        <w:rPr>
          <w:rFonts w:asciiTheme="minorHAnsi" w:hAnsiTheme="minorHAnsi" w:cstheme="minorHAnsi"/>
          <w:sz w:val="22"/>
          <w:szCs w:val="22"/>
        </w:rPr>
      </w:pPr>
      <w:r w:rsidRPr="002A6BBD">
        <w:rPr>
          <w:rFonts w:asciiTheme="minorHAnsi" w:hAnsiTheme="minorHAnsi" w:cstheme="minorHAnsi"/>
          <w:sz w:val="22"/>
          <w:szCs w:val="22"/>
        </w:rPr>
        <w:t>Zgody na publikowanie prezentacji na stronach internetowych Zamawiającego</w:t>
      </w:r>
      <w:proofErr w:type="gramStart"/>
      <w:r w:rsidRPr="002A6BBD">
        <w:rPr>
          <w:rFonts w:asciiTheme="minorHAnsi" w:hAnsiTheme="minorHAnsi" w:cstheme="minorHAnsi"/>
          <w:sz w:val="22"/>
          <w:szCs w:val="22"/>
        </w:rPr>
        <w:t>,</w:t>
      </w:r>
      <w:r w:rsidRPr="002A6BBD">
        <w:rPr>
          <w:rFonts w:asciiTheme="minorHAnsi" w:hAnsiTheme="minorHAnsi" w:cstheme="minorHAnsi"/>
          <w:sz w:val="22"/>
          <w:szCs w:val="22"/>
        </w:rPr>
        <w:br/>
        <w:t>z</w:t>
      </w:r>
      <w:proofErr w:type="gramEnd"/>
      <w:r w:rsidRPr="002A6BBD">
        <w:rPr>
          <w:rFonts w:asciiTheme="minorHAnsi" w:hAnsiTheme="minorHAnsi" w:cstheme="minorHAnsi"/>
          <w:sz w:val="22"/>
          <w:szCs w:val="22"/>
        </w:rPr>
        <w:t xml:space="preserve"> prawem do ich wykorzystania na wielu obszarach eksploatacji,</w:t>
      </w:r>
    </w:p>
    <w:p w14:paraId="19690AA7" w14:textId="77777777" w:rsidR="00A3738F" w:rsidRPr="002A6BBD" w:rsidRDefault="00A3738F" w:rsidP="00A3738F">
      <w:pPr>
        <w:pStyle w:val="Akapitzlist"/>
        <w:numPr>
          <w:ilvl w:val="0"/>
          <w:numId w:val="8"/>
        </w:numPr>
        <w:ind w:left="709" w:hanging="283"/>
        <w:jc w:val="both"/>
        <w:rPr>
          <w:rFonts w:asciiTheme="minorHAnsi" w:hAnsiTheme="minorHAnsi" w:cstheme="minorHAnsi"/>
          <w:sz w:val="22"/>
          <w:szCs w:val="22"/>
        </w:rPr>
      </w:pPr>
      <w:r w:rsidRPr="002A6BBD">
        <w:rPr>
          <w:rFonts w:asciiTheme="minorHAnsi" w:hAnsiTheme="minorHAnsi" w:cstheme="minorHAnsi"/>
          <w:sz w:val="22"/>
          <w:szCs w:val="22"/>
        </w:rPr>
        <w:t>Zgody na przekazanie prezentacji w materiałach uczestnikom spotkań,</w:t>
      </w:r>
    </w:p>
    <w:p w14:paraId="6DCA58D8" w14:textId="77777777" w:rsidR="00A3738F" w:rsidRPr="002A6BBD" w:rsidRDefault="00A3738F" w:rsidP="00A3738F">
      <w:pPr>
        <w:pStyle w:val="Akapitzlist"/>
        <w:numPr>
          <w:ilvl w:val="0"/>
          <w:numId w:val="8"/>
        </w:numPr>
        <w:ind w:left="709" w:hanging="283"/>
        <w:jc w:val="both"/>
        <w:rPr>
          <w:rFonts w:asciiTheme="minorHAnsi" w:hAnsiTheme="minorHAnsi" w:cstheme="minorHAnsi"/>
          <w:sz w:val="22"/>
          <w:szCs w:val="22"/>
        </w:rPr>
      </w:pPr>
      <w:r w:rsidRPr="002A6BBD">
        <w:rPr>
          <w:rFonts w:asciiTheme="minorHAnsi" w:hAnsiTheme="minorHAnsi" w:cstheme="minorHAnsi"/>
          <w:sz w:val="22"/>
          <w:szCs w:val="22"/>
        </w:rPr>
        <w:t>Zgody na utrwalenie prezentacji i wypowiedzi oraz ich opublikowanie na stronach internetowych Zamawiającego w tym także skrótu wypowiedzi,</w:t>
      </w:r>
    </w:p>
    <w:p w14:paraId="06BF4ECF" w14:textId="77777777" w:rsidR="00A3738F" w:rsidRPr="002A6BBD" w:rsidRDefault="00A3738F" w:rsidP="00A3738F">
      <w:pPr>
        <w:pStyle w:val="Akapitzlist"/>
        <w:numPr>
          <w:ilvl w:val="0"/>
          <w:numId w:val="8"/>
        </w:numPr>
        <w:ind w:left="709" w:hanging="283"/>
        <w:jc w:val="both"/>
        <w:rPr>
          <w:rFonts w:asciiTheme="minorHAnsi" w:hAnsiTheme="minorHAnsi" w:cstheme="minorHAnsi"/>
          <w:sz w:val="22"/>
          <w:szCs w:val="22"/>
        </w:rPr>
      </w:pPr>
      <w:r w:rsidRPr="002A6BBD">
        <w:rPr>
          <w:rFonts w:asciiTheme="minorHAnsi" w:hAnsiTheme="minorHAnsi" w:cstheme="minorHAnsi"/>
          <w:sz w:val="22"/>
          <w:szCs w:val="22"/>
        </w:rPr>
        <w:t xml:space="preserve">Zgody na utrwalenie wizerunku w postaci zdjęć i dystrybuowania wraz informacjami </w:t>
      </w:r>
      <w:r w:rsidRPr="002A6BBD">
        <w:rPr>
          <w:rFonts w:asciiTheme="minorHAnsi" w:hAnsiTheme="minorHAnsi" w:cstheme="minorHAnsi"/>
          <w:sz w:val="22"/>
          <w:szCs w:val="22"/>
        </w:rPr>
        <w:br/>
        <w:t xml:space="preserve">o spotkaniu i w materiałach </w:t>
      </w:r>
      <w:proofErr w:type="spellStart"/>
      <w:r w:rsidRPr="002A6BBD">
        <w:rPr>
          <w:rFonts w:asciiTheme="minorHAnsi" w:hAnsiTheme="minorHAnsi" w:cstheme="minorHAnsi"/>
          <w:sz w:val="22"/>
          <w:szCs w:val="22"/>
        </w:rPr>
        <w:t>pospotkaniowych</w:t>
      </w:r>
      <w:proofErr w:type="spellEnd"/>
      <w:r w:rsidRPr="002A6BBD">
        <w:rPr>
          <w:rFonts w:asciiTheme="minorHAnsi" w:hAnsiTheme="minorHAnsi" w:cstheme="minorHAnsi"/>
          <w:sz w:val="22"/>
          <w:szCs w:val="22"/>
        </w:rPr>
        <w:t xml:space="preserve"> (np. wywiad).</w:t>
      </w:r>
    </w:p>
    <w:p w14:paraId="743F03E2" w14:textId="77777777" w:rsidR="00A3738F" w:rsidRPr="002A6BBD" w:rsidRDefault="00A3738F" w:rsidP="00A43083">
      <w:pPr>
        <w:jc w:val="both"/>
        <w:rPr>
          <w:rFonts w:cstheme="minorHAnsi"/>
        </w:rPr>
      </w:pPr>
    </w:p>
    <w:p w14:paraId="3084E725" w14:textId="77777777" w:rsidR="00A3738F" w:rsidRPr="002A6BBD" w:rsidRDefault="00A3738F" w:rsidP="00EB1FC7">
      <w:pPr>
        <w:pStyle w:val="Nagwek2"/>
        <w:numPr>
          <w:ilvl w:val="0"/>
          <w:numId w:val="45"/>
        </w:numPr>
        <w:spacing w:line="240" w:lineRule="auto"/>
        <w:rPr>
          <w:rFonts w:asciiTheme="minorHAnsi" w:hAnsiTheme="minorHAnsi" w:cstheme="minorHAnsi"/>
          <w:sz w:val="22"/>
          <w:szCs w:val="22"/>
        </w:rPr>
      </w:pPr>
      <w:bookmarkStart w:id="20" w:name="_Toc474136219"/>
      <w:r w:rsidRPr="002A6BBD">
        <w:rPr>
          <w:rFonts w:asciiTheme="minorHAnsi" w:hAnsiTheme="minorHAnsi" w:cstheme="minorHAnsi"/>
          <w:sz w:val="22"/>
          <w:szCs w:val="22"/>
        </w:rPr>
        <w:t xml:space="preserve">Obsługa </w:t>
      </w:r>
      <w:bookmarkEnd w:id="20"/>
    </w:p>
    <w:p w14:paraId="75A43B99" w14:textId="77777777" w:rsidR="00A3738F" w:rsidRPr="002A6BBD" w:rsidRDefault="00A3738F" w:rsidP="00A3738F">
      <w:pPr>
        <w:spacing w:after="0" w:line="240" w:lineRule="auto"/>
        <w:jc w:val="both"/>
        <w:rPr>
          <w:rFonts w:cstheme="minorHAnsi"/>
        </w:rPr>
      </w:pPr>
    </w:p>
    <w:p w14:paraId="388F4F86" w14:textId="7CAFA498" w:rsidR="00A3738F" w:rsidRPr="002A6BBD" w:rsidRDefault="00A3738F" w:rsidP="00EB1FC7">
      <w:pPr>
        <w:pStyle w:val="Akapitzlist"/>
        <w:numPr>
          <w:ilvl w:val="2"/>
          <w:numId w:val="45"/>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Wykonawca odpowiada za zapewnienie załączników w postaci programów, prezentacji i innych materiałów ze spotkań na stronach internetowych </w:t>
      </w:r>
      <w:r w:rsidR="003504A7">
        <w:rPr>
          <w:rFonts w:asciiTheme="minorHAnsi" w:hAnsiTheme="minorHAnsi" w:cstheme="minorHAnsi"/>
          <w:sz w:val="22"/>
          <w:szCs w:val="22"/>
        </w:rPr>
        <w:t xml:space="preserve">Zamawiającego </w:t>
      </w:r>
      <w:r w:rsidRPr="002A6BBD">
        <w:rPr>
          <w:rFonts w:asciiTheme="minorHAnsi" w:hAnsiTheme="minorHAnsi" w:cstheme="minorHAnsi"/>
          <w:sz w:val="22"/>
          <w:szCs w:val="22"/>
        </w:rPr>
        <w:t>poświęconych spotkaniom.</w:t>
      </w:r>
    </w:p>
    <w:p w14:paraId="6CEA93BB" w14:textId="77777777" w:rsidR="00A3738F" w:rsidRPr="002A6BBD" w:rsidRDefault="00A3738F" w:rsidP="00EB1FC7">
      <w:pPr>
        <w:pStyle w:val="Akapitzlist"/>
        <w:numPr>
          <w:ilvl w:val="2"/>
          <w:numId w:val="45"/>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Wykonawca po podpisaniu umowy uzyska odpowiednie uprawnienia do obsługiwania formularza rejestracyjnego.</w:t>
      </w:r>
    </w:p>
    <w:p w14:paraId="6BEB7391" w14:textId="27E2F492" w:rsidR="00A3738F" w:rsidRPr="002A6BBD" w:rsidRDefault="00A3738F" w:rsidP="00EB1FC7">
      <w:pPr>
        <w:pStyle w:val="Akapitzlist"/>
        <w:numPr>
          <w:ilvl w:val="2"/>
          <w:numId w:val="45"/>
        </w:numPr>
        <w:ind w:left="426" w:hanging="426"/>
        <w:jc w:val="both"/>
        <w:rPr>
          <w:rFonts w:asciiTheme="minorHAnsi" w:hAnsiTheme="minorHAnsi" w:cstheme="minorHAnsi"/>
          <w:sz w:val="22"/>
          <w:szCs w:val="22"/>
        </w:rPr>
      </w:pPr>
      <w:proofErr w:type="gramStart"/>
      <w:r w:rsidRPr="002A6BBD">
        <w:rPr>
          <w:rFonts w:asciiTheme="minorHAnsi" w:hAnsiTheme="minorHAnsi" w:cstheme="minorHAnsi"/>
          <w:sz w:val="22"/>
          <w:szCs w:val="22"/>
        </w:rPr>
        <w:t>Materiały o których</w:t>
      </w:r>
      <w:proofErr w:type="gramEnd"/>
      <w:r w:rsidRPr="002A6BBD">
        <w:rPr>
          <w:rFonts w:asciiTheme="minorHAnsi" w:hAnsiTheme="minorHAnsi" w:cstheme="minorHAnsi"/>
          <w:sz w:val="22"/>
          <w:szCs w:val="22"/>
        </w:rPr>
        <w:t xml:space="preserve"> mowa w pkt. </w:t>
      </w:r>
      <w:r w:rsidR="00B041F0">
        <w:rPr>
          <w:rFonts w:asciiTheme="minorHAnsi" w:hAnsiTheme="minorHAnsi" w:cstheme="minorHAnsi"/>
          <w:sz w:val="22"/>
          <w:szCs w:val="22"/>
        </w:rPr>
        <w:t>1</w:t>
      </w:r>
      <w:r w:rsidR="00B041F0" w:rsidRPr="002A6BBD">
        <w:rPr>
          <w:rFonts w:asciiTheme="minorHAnsi" w:hAnsiTheme="minorHAnsi" w:cstheme="minorHAnsi"/>
          <w:sz w:val="22"/>
          <w:szCs w:val="22"/>
        </w:rPr>
        <w:t xml:space="preserve"> </w:t>
      </w:r>
      <w:r w:rsidRPr="002A6BBD">
        <w:rPr>
          <w:rFonts w:asciiTheme="minorHAnsi" w:hAnsiTheme="minorHAnsi" w:cstheme="minorHAnsi"/>
          <w:sz w:val="22"/>
          <w:szCs w:val="22"/>
        </w:rPr>
        <w:t xml:space="preserve">zostaną przekazane Wykonawcy w terminie nie dłuższym niż 3 dni po zakończeniu każdego spotkania. W przypadku braku akceptacji opracowanego materiału Zamawiający zgłosi uwagi w ciągu następnych 3 dni, które Wykonawca w terminie 1 dnia po otrzymaniu uwag wprowadzi zmiany zgodnie z wniesionymi uwagami Zamawiającego i powtórnie przekaże go do akceptacji Zamawiającemu (za pomocą poczty elektronicznej w formacie uzgodnionym z Zamawiającym). </w:t>
      </w:r>
    </w:p>
    <w:p w14:paraId="42BD65B5" w14:textId="77777777" w:rsidR="00A3738F" w:rsidRDefault="00A3738F" w:rsidP="00EB1FC7">
      <w:pPr>
        <w:pStyle w:val="Akapitzlist"/>
        <w:numPr>
          <w:ilvl w:val="2"/>
          <w:numId w:val="45"/>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Zamawiający zastrzega możliwość wielokrotnego zgłaszania uwag lub zastrzeżeń zarówno do treści jak i formy przekazywanych materiałów. Zgłaszanie uwag przez Zamawiającego nie wyłącza odpowiedzialności Wykonawcy z tytułu kar umownych za przekroczenie terminów, do których był zobowiązany.</w:t>
      </w:r>
    </w:p>
    <w:p w14:paraId="7C614CDC" w14:textId="77777777" w:rsidR="00C3545D" w:rsidRPr="002A6BBD" w:rsidRDefault="00C3545D" w:rsidP="00C3545D">
      <w:pPr>
        <w:pStyle w:val="Akapitzlist"/>
        <w:ind w:left="426"/>
        <w:jc w:val="both"/>
        <w:rPr>
          <w:rFonts w:asciiTheme="minorHAnsi" w:hAnsiTheme="minorHAnsi" w:cstheme="minorHAnsi"/>
          <w:sz w:val="22"/>
          <w:szCs w:val="22"/>
        </w:rPr>
      </w:pPr>
    </w:p>
    <w:p w14:paraId="6A4E0A3D" w14:textId="7BBFA7DA" w:rsidR="00C3545D" w:rsidRPr="002A6BBD" w:rsidRDefault="00C3545D" w:rsidP="00C3545D">
      <w:pPr>
        <w:spacing w:after="160" w:line="259" w:lineRule="auto"/>
        <w:contextualSpacing/>
        <w:jc w:val="both"/>
        <w:rPr>
          <w:rFonts w:cstheme="minorHAnsi"/>
          <w:b/>
        </w:rPr>
      </w:pPr>
      <w:r>
        <w:rPr>
          <w:rFonts w:cstheme="minorHAnsi"/>
          <w:b/>
        </w:rPr>
        <w:t>Zadanie nr 2</w:t>
      </w:r>
      <w:r w:rsidRPr="002A6BBD">
        <w:rPr>
          <w:rFonts w:cstheme="minorHAnsi"/>
          <w:b/>
        </w:rPr>
        <w:t>. Zapewnienie liczby uczestników</w:t>
      </w:r>
      <w:r>
        <w:rPr>
          <w:rFonts w:cstheme="minorHAnsi"/>
          <w:b/>
        </w:rPr>
        <w:t xml:space="preserve"> spotkania</w:t>
      </w:r>
      <w:r w:rsidRPr="002A6BBD">
        <w:rPr>
          <w:rFonts w:cstheme="minorHAnsi"/>
          <w:b/>
        </w:rPr>
        <w:t xml:space="preserve"> opisanych w Załączniku nr 1 do OPZ </w:t>
      </w:r>
    </w:p>
    <w:p w14:paraId="4EEBC65D" w14:textId="77777777" w:rsidR="00C3545D" w:rsidRPr="002A6BBD" w:rsidRDefault="00C3545D" w:rsidP="00C3545D">
      <w:pPr>
        <w:spacing w:after="0" w:line="240" w:lineRule="auto"/>
        <w:rPr>
          <w:rFonts w:cstheme="minorHAnsi"/>
        </w:rPr>
      </w:pPr>
    </w:p>
    <w:p w14:paraId="4625AF75" w14:textId="77777777" w:rsidR="00C3545D" w:rsidRDefault="00C3545D" w:rsidP="00C3545D">
      <w:pPr>
        <w:pStyle w:val="Akapitzlist"/>
        <w:numPr>
          <w:ilvl w:val="2"/>
          <w:numId w:val="3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Do zadań Wykonawcy należy przeprowadzenie całego procesu rekrutacji zgodnie z wytycznymi Zamawiającego. W zależności od typu spotkania, rejestracja będzie prowadzona w trybie otwartym lub zamkniętym. Szczegółowe informacje o rodzaju spotkania zostaną przedstawione Wykonawcy każdorazowo w zleceniu.</w:t>
      </w:r>
    </w:p>
    <w:p w14:paraId="2EC8F4E5" w14:textId="77777777" w:rsidR="00C3545D" w:rsidRPr="002A6BBD" w:rsidRDefault="00C3545D" w:rsidP="00C3545D">
      <w:pPr>
        <w:pStyle w:val="Akapitzlist"/>
        <w:numPr>
          <w:ilvl w:val="2"/>
          <w:numId w:val="34"/>
        </w:numPr>
        <w:ind w:left="426" w:hanging="426"/>
        <w:jc w:val="both"/>
        <w:rPr>
          <w:rFonts w:asciiTheme="minorHAnsi" w:hAnsiTheme="minorHAnsi" w:cstheme="minorHAnsi"/>
          <w:sz w:val="22"/>
          <w:szCs w:val="22"/>
        </w:rPr>
      </w:pPr>
      <w:r>
        <w:rPr>
          <w:rFonts w:asciiTheme="minorHAnsi" w:hAnsiTheme="minorHAnsi" w:cstheme="minorHAnsi"/>
          <w:sz w:val="22"/>
          <w:szCs w:val="22"/>
        </w:rPr>
        <w:t>W ramach zadania Wykonawca zapewni koordynatora ds. rekrutacji uczestników, który będzie odpowiedzialny za dokonanie preselekcji i osiągnięcie wymaganej liczby uczestników na spotkaniach.</w:t>
      </w:r>
    </w:p>
    <w:p w14:paraId="6E67C36A" w14:textId="25DD514C" w:rsidR="00C3545D" w:rsidRPr="002A6BBD" w:rsidRDefault="00C3545D" w:rsidP="00C3545D">
      <w:pPr>
        <w:pStyle w:val="Akapitzlist1"/>
        <w:numPr>
          <w:ilvl w:val="2"/>
          <w:numId w:val="3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lastRenderedPageBreak/>
        <w:t>Wykonawca zobowiązuje się</w:t>
      </w:r>
      <w:r>
        <w:rPr>
          <w:rFonts w:asciiTheme="minorHAnsi" w:hAnsiTheme="minorHAnsi" w:cstheme="minorHAnsi"/>
          <w:sz w:val="22"/>
          <w:szCs w:val="22"/>
        </w:rPr>
        <w:t xml:space="preserve"> do </w:t>
      </w:r>
      <w:r w:rsidRPr="002A6BBD">
        <w:rPr>
          <w:rFonts w:asciiTheme="minorHAnsi" w:hAnsiTheme="minorHAnsi" w:cstheme="minorHAnsi"/>
          <w:sz w:val="22"/>
          <w:szCs w:val="22"/>
        </w:rPr>
        <w:t>osiągnięcia liczby uczestników</w:t>
      </w:r>
      <w:r>
        <w:rPr>
          <w:rFonts w:asciiTheme="minorHAnsi" w:hAnsiTheme="minorHAnsi" w:cstheme="minorHAnsi"/>
          <w:sz w:val="22"/>
          <w:szCs w:val="22"/>
        </w:rPr>
        <w:t xml:space="preserve"> (a nie tylko osób zrekrutowanych)</w:t>
      </w:r>
      <w:r w:rsidRPr="002A6BBD">
        <w:rPr>
          <w:rFonts w:asciiTheme="minorHAnsi" w:hAnsiTheme="minorHAnsi" w:cstheme="minorHAnsi"/>
          <w:sz w:val="22"/>
          <w:szCs w:val="22"/>
        </w:rPr>
        <w:t xml:space="preserve"> w poszczególnych spotkaniach zgodnie z</w:t>
      </w:r>
      <w:r w:rsidR="001A03BC">
        <w:rPr>
          <w:rFonts w:asciiTheme="minorHAnsi" w:hAnsiTheme="minorHAnsi" w:cstheme="minorHAnsi"/>
          <w:sz w:val="22"/>
          <w:szCs w:val="22"/>
        </w:rPr>
        <w:t xml:space="preserve"> </w:t>
      </w:r>
      <w:r w:rsidRPr="002A6BBD">
        <w:rPr>
          <w:rFonts w:asciiTheme="minorHAnsi" w:hAnsiTheme="minorHAnsi" w:cstheme="minorHAnsi"/>
          <w:sz w:val="22"/>
          <w:szCs w:val="22"/>
        </w:rPr>
        <w:t xml:space="preserve">„Koncepcją </w:t>
      </w:r>
      <w:r w:rsidR="0009423C">
        <w:rPr>
          <w:rFonts w:asciiTheme="minorHAnsi" w:hAnsiTheme="minorHAnsi" w:cstheme="minorHAnsi"/>
          <w:sz w:val="22"/>
          <w:szCs w:val="22"/>
        </w:rPr>
        <w:t>rekrutacji</w:t>
      </w:r>
      <w:r w:rsidRPr="002A6BBD">
        <w:rPr>
          <w:rFonts w:asciiTheme="minorHAnsi" w:hAnsiTheme="minorHAnsi" w:cstheme="minorHAnsi"/>
          <w:sz w:val="22"/>
          <w:szCs w:val="22"/>
        </w:rPr>
        <w:t>” przedsta</w:t>
      </w:r>
      <w:r>
        <w:rPr>
          <w:rFonts w:asciiTheme="minorHAnsi" w:hAnsiTheme="minorHAnsi" w:cstheme="minorHAnsi"/>
          <w:sz w:val="22"/>
          <w:szCs w:val="22"/>
        </w:rPr>
        <w:t>wioną w ofercie przez Wy</w:t>
      </w:r>
      <w:r w:rsidR="0047025B">
        <w:rPr>
          <w:rFonts w:asciiTheme="minorHAnsi" w:hAnsiTheme="minorHAnsi" w:cstheme="minorHAnsi"/>
          <w:sz w:val="22"/>
          <w:szCs w:val="22"/>
        </w:rPr>
        <w:t>konawcę oraz innymi działaniami niezbędnymi do zrealizowania zadania.</w:t>
      </w:r>
    </w:p>
    <w:p w14:paraId="1DC0ABA0" w14:textId="29546422" w:rsidR="00C3545D" w:rsidRDefault="00C3545D" w:rsidP="00C3545D">
      <w:pPr>
        <w:pStyle w:val="Akapitzlist"/>
        <w:numPr>
          <w:ilvl w:val="2"/>
          <w:numId w:val="3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Zadaniem Wykonawcy jest zapewnienie wymaganej liczby uczestników</w:t>
      </w:r>
      <w:r>
        <w:rPr>
          <w:rFonts w:asciiTheme="minorHAnsi" w:hAnsiTheme="minorHAnsi" w:cstheme="minorHAnsi"/>
          <w:sz w:val="22"/>
          <w:szCs w:val="22"/>
        </w:rPr>
        <w:t xml:space="preserve"> (a nie tylko osób zrekrutowanych)</w:t>
      </w:r>
      <w:r w:rsidRPr="002A6BBD">
        <w:rPr>
          <w:rFonts w:asciiTheme="minorHAnsi" w:hAnsiTheme="minorHAnsi" w:cstheme="minorHAnsi"/>
          <w:sz w:val="22"/>
          <w:szCs w:val="22"/>
        </w:rPr>
        <w:t xml:space="preserve"> z określonej grupy docelowej wskazanej przez Zamawiającego na danym spotkaniu. W przypadku nie osiągnięcia zaplanowanej liczby </w:t>
      </w:r>
      <w:r>
        <w:rPr>
          <w:rFonts w:asciiTheme="minorHAnsi" w:hAnsiTheme="minorHAnsi" w:cstheme="minorHAnsi"/>
          <w:sz w:val="22"/>
          <w:szCs w:val="22"/>
        </w:rPr>
        <w:t>osób zrekrutowanych</w:t>
      </w:r>
      <w:r w:rsidRPr="002A6BBD">
        <w:rPr>
          <w:rFonts w:asciiTheme="minorHAnsi" w:hAnsiTheme="minorHAnsi" w:cstheme="minorHAnsi"/>
          <w:sz w:val="22"/>
          <w:szCs w:val="22"/>
        </w:rPr>
        <w:t xml:space="preserve"> do </w:t>
      </w:r>
      <w:r w:rsidR="0047025B">
        <w:rPr>
          <w:rFonts w:asciiTheme="minorHAnsi" w:hAnsiTheme="minorHAnsi" w:cstheme="minorHAnsi"/>
          <w:sz w:val="22"/>
          <w:szCs w:val="22"/>
        </w:rPr>
        <w:t>5</w:t>
      </w:r>
      <w:r w:rsidRPr="002A6BBD">
        <w:rPr>
          <w:rFonts w:asciiTheme="minorHAnsi" w:hAnsiTheme="minorHAnsi" w:cstheme="minorHAnsi"/>
          <w:sz w:val="22"/>
          <w:szCs w:val="22"/>
        </w:rPr>
        <w:t xml:space="preserve"> dni przed planowanym spotkaniem, Zamawiający ma prawo </w:t>
      </w:r>
      <w:proofErr w:type="spellStart"/>
      <w:r w:rsidRPr="002A6BBD">
        <w:rPr>
          <w:rFonts w:asciiTheme="minorHAnsi" w:hAnsiTheme="minorHAnsi" w:cstheme="minorHAnsi"/>
          <w:sz w:val="22"/>
          <w:szCs w:val="22"/>
        </w:rPr>
        <w:t>bezkosztowo</w:t>
      </w:r>
      <w:proofErr w:type="spellEnd"/>
      <w:r w:rsidRPr="002A6BBD">
        <w:rPr>
          <w:rFonts w:asciiTheme="minorHAnsi" w:hAnsiTheme="minorHAnsi" w:cstheme="minorHAnsi"/>
          <w:sz w:val="22"/>
          <w:szCs w:val="22"/>
        </w:rPr>
        <w:t xml:space="preserve"> je odwołać. Wówczas Wykonawcy nie należy się wynagrodzenie za organizację spotkania. </w:t>
      </w:r>
    </w:p>
    <w:p w14:paraId="0384E52E" w14:textId="77777777" w:rsidR="00C3545D" w:rsidRPr="002A6BBD" w:rsidRDefault="00C3545D" w:rsidP="00C3545D">
      <w:pPr>
        <w:pStyle w:val="Akapitzlist"/>
        <w:numPr>
          <w:ilvl w:val="2"/>
          <w:numId w:val="3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Za niedotrzymanie warunków pozyskania uczestników spotkań zgodnie ze zleceniem poszczególnego rodzaju spotkania określonego w Załączniku nr 1 do OPZ, na Wykonawcę może zostać nałożona kara umowna.</w:t>
      </w:r>
    </w:p>
    <w:p w14:paraId="1C58D733" w14:textId="1C898BA8" w:rsidR="00C3545D" w:rsidRPr="002A6BBD" w:rsidRDefault="00C3545D" w:rsidP="00C3545D">
      <w:pPr>
        <w:pStyle w:val="Akapitzlist"/>
        <w:numPr>
          <w:ilvl w:val="2"/>
          <w:numId w:val="3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Zamawiający przewiduje dwa rodzaje rekrutacji skierowanej do potencjalnych odbiorców </w:t>
      </w:r>
      <w:r>
        <w:rPr>
          <w:rFonts w:asciiTheme="minorHAnsi" w:hAnsiTheme="minorHAnsi" w:cstheme="minorHAnsi"/>
          <w:sz w:val="22"/>
          <w:szCs w:val="22"/>
        </w:rPr>
        <w:t xml:space="preserve">oferty PARP (rekrutacja otwarta) </w:t>
      </w:r>
      <w:r w:rsidRPr="002A6BBD">
        <w:rPr>
          <w:rFonts w:asciiTheme="minorHAnsi" w:hAnsiTheme="minorHAnsi" w:cstheme="minorHAnsi"/>
          <w:sz w:val="22"/>
          <w:szCs w:val="22"/>
        </w:rPr>
        <w:t>oraz do beneficjentów</w:t>
      </w:r>
      <w:r w:rsidR="002D054D">
        <w:rPr>
          <w:rFonts w:asciiTheme="minorHAnsi" w:hAnsiTheme="minorHAnsi" w:cstheme="minorHAnsi"/>
          <w:sz w:val="22"/>
          <w:szCs w:val="22"/>
        </w:rPr>
        <w:t>,</w:t>
      </w:r>
      <w:r w:rsidRPr="002A6BBD">
        <w:rPr>
          <w:rFonts w:asciiTheme="minorHAnsi" w:hAnsiTheme="minorHAnsi" w:cstheme="minorHAnsi"/>
          <w:sz w:val="22"/>
          <w:szCs w:val="22"/>
        </w:rPr>
        <w:t xml:space="preserve"> </w:t>
      </w:r>
      <w:r>
        <w:rPr>
          <w:rFonts w:asciiTheme="minorHAnsi" w:hAnsiTheme="minorHAnsi" w:cstheme="minorHAnsi"/>
          <w:sz w:val="22"/>
          <w:szCs w:val="22"/>
        </w:rPr>
        <w:t>którzy już realizują projekty z udziałem dofinansowania z PARP (rekrutacja zamknięta).</w:t>
      </w:r>
      <w:r w:rsidRPr="002A6BBD">
        <w:rPr>
          <w:rFonts w:asciiTheme="minorHAnsi" w:hAnsiTheme="minorHAnsi" w:cstheme="minorHAnsi"/>
          <w:sz w:val="22"/>
          <w:szCs w:val="22"/>
        </w:rPr>
        <w:t xml:space="preserve">  </w:t>
      </w:r>
    </w:p>
    <w:p w14:paraId="17448FEE" w14:textId="77777777" w:rsidR="00C3545D" w:rsidRPr="002A6BBD" w:rsidRDefault="00C3545D" w:rsidP="00C3545D">
      <w:pPr>
        <w:pStyle w:val="Akapitzlist"/>
        <w:numPr>
          <w:ilvl w:val="0"/>
          <w:numId w:val="46"/>
        </w:numPr>
        <w:ind w:left="851" w:hanging="425"/>
        <w:jc w:val="both"/>
        <w:rPr>
          <w:rFonts w:asciiTheme="minorHAnsi" w:hAnsiTheme="minorHAnsi" w:cstheme="minorHAnsi"/>
          <w:sz w:val="22"/>
          <w:szCs w:val="22"/>
        </w:rPr>
      </w:pPr>
      <w:r w:rsidRPr="002A6BBD">
        <w:rPr>
          <w:rFonts w:asciiTheme="minorHAnsi" w:hAnsiTheme="minorHAnsi" w:cstheme="minorHAnsi"/>
          <w:sz w:val="22"/>
          <w:szCs w:val="22"/>
        </w:rPr>
        <w:t xml:space="preserve">W przypadku rekrutacji zamkniętej Zamawiający przekaże Wykonawcy bazę beneficjentów, </w:t>
      </w:r>
      <w:r w:rsidRPr="002A6BBD">
        <w:rPr>
          <w:rFonts w:asciiTheme="minorHAnsi" w:hAnsiTheme="minorHAnsi" w:cstheme="minorHAnsi"/>
          <w:sz w:val="22"/>
          <w:szCs w:val="22"/>
        </w:rPr>
        <w:br/>
        <w:t>o czym będzie każdorazowo informował Wykonawcę.</w:t>
      </w:r>
    </w:p>
    <w:p w14:paraId="3C524D1E" w14:textId="5546D5D6" w:rsidR="00C3545D" w:rsidRPr="002A6BBD" w:rsidRDefault="00C3545D" w:rsidP="00C3545D">
      <w:pPr>
        <w:pStyle w:val="Akapitzlist"/>
        <w:numPr>
          <w:ilvl w:val="0"/>
          <w:numId w:val="46"/>
        </w:numPr>
        <w:ind w:left="851" w:hanging="425"/>
        <w:jc w:val="both"/>
        <w:rPr>
          <w:rFonts w:asciiTheme="minorHAnsi" w:hAnsiTheme="minorHAnsi" w:cstheme="minorHAnsi"/>
          <w:sz w:val="22"/>
          <w:szCs w:val="22"/>
        </w:rPr>
      </w:pPr>
      <w:r w:rsidRPr="002A6BBD">
        <w:rPr>
          <w:rFonts w:asciiTheme="minorHAnsi" w:hAnsiTheme="minorHAnsi" w:cstheme="minorHAnsi"/>
          <w:sz w:val="22"/>
          <w:szCs w:val="22"/>
        </w:rPr>
        <w:t>W przypadku rekrutacji otwartej Wykonawca, w celu rekrutacji uczestników w ramach poszczególnych spotkań dla potencjalnych odbiorców będzie korzystać z własnych baz przedsiębiorców i metod dotarcia zgodnie z ofertą złożoną w postępowaniu</w:t>
      </w:r>
      <w:r w:rsidR="0047025B">
        <w:rPr>
          <w:rFonts w:asciiTheme="minorHAnsi" w:hAnsiTheme="minorHAnsi" w:cstheme="minorHAnsi"/>
          <w:sz w:val="22"/>
          <w:szCs w:val="22"/>
        </w:rPr>
        <w:t xml:space="preserve"> oraz innymi działaniami pozwalającymi na osiągnięcie wymaganej liczby uczestników spotkań</w:t>
      </w:r>
      <w:r w:rsidRPr="002A6BBD">
        <w:rPr>
          <w:rFonts w:asciiTheme="minorHAnsi" w:hAnsiTheme="minorHAnsi" w:cstheme="minorHAnsi"/>
          <w:sz w:val="22"/>
          <w:szCs w:val="22"/>
        </w:rPr>
        <w:t>.</w:t>
      </w:r>
    </w:p>
    <w:p w14:paraId="3C653F75" w14:textId="2823B70E" w:rsidR="00C3545D" w:rsidRDefault="00C3545D" w:rsidP="00C3545D">
      <w:pPr>
        <w:pStyle w:val="Akapitzlist"/>
        <w:numPr>
          <w:ilvl w:val="0"/>
          <w:numId w:val="6"/>
        </w:numPr>
        <w:ind w:left="1276" w:hanging="425"/>
        <w:jc w:val="both"/>
        <w:rPr>
          <w:rFonts w:asciiTheme="minorHAnsi" w:hAnsiTheme="minorHAnsi" w:cstheme="minorHAnsi"/>
          <w:sz w:val="22"/>
          <w:szCs w:val="22"/>
        </w:rPr>
      </w:pPr>
      <w:r w:rsidRPr="002A6BBD">
        <w:rPr>
          <w:rFonts w:asciiTheme="minorHAnsi" w:hAnsiTheme="minorHAnsi" w:cstheme="minorHAnsi"/>
          <w:sz w:val="22"/>
          <w:szCs w:val="22"/>
        </w:rPr>
        <w:t xml:space="preserve">Wykonawca </w:t>
      </w:r>
      <w:r>
        <w:rPr>
          <w:rFonts w:asciiTheme="minorHAnsi" w:hAnsiTheme="minorHAnsi" w:cstheme="minorHAnsi"/>
          <w:sz w:val="22"/>
          <w:szCs w:val="22"/>
        </w:rPr>
        <w:t>powinien posiadać</w:t>
      </w:r>
      <w:r w:rsidRPr="002A6BBD">
        <w:rPr>
          <w:rFonts w:asciiTheme="minorHAnsi" w:hAnsiTheme="minorHAnsi" w:cstheme="minorHAnsi"/>
          <w:sz w:val="22"/>
          <w:szCs w:val="22"/>
        </w:rPr>
        <w:t xml:space="preserve"> </w:t>
      </w:r>
      <w:r w:rsidR="0047025B">
        <w:rPr>
          <w:rFonts w:asciiTheme="minorHAnsi" w:hAnsiTheme="minorHAnsi" w:cstheme="minorHAnsi"/>
          <w:sz w:val="22"/>
          <w:szCs w:val="22"/>
        </w:rPr>
        <w:t xml:space="preserve">bazę kontaktową przedsiębiorców, </w:t>
      </w:r>
      <w:r w:rsidRPr="002A6BBD">
        <w:rPr>
          <w:rFonts w:asciiTheme="minorHAnsi" w:hAnsiTheme="minorHAnsi" w:cstheme="minorHAnsi"/>
          <w:sz w:val="22"/>
          <w:szCs w:val="22"/>
        </w:rPr>
        <w:t>któryc</w:t>
      </w:r>
      <w:r w:rsidR="0047025B">
        <w:rPr>
          <w:rFonts w:asciiTheme="minorHAnsi" w:hAnsiTheme="minorHAnsi" w:cstheme="minorHAnsi"/>
          <w:sz w:val="22"/>
          <w:szCs w:val="22"/>
        </w:rPr>
        <w:t>h będzie informował o spotkaniu lub zakupi taką bazę.</w:t>
      </w:r>
    </w:p>
    <w:p w14:paraId="11769CDF" w14:textId="443739A7" w:rsidR="0047025B" w:rsidRDefault="0047025B" w:rsidP="00C3545D">
      <w:pPr>
        <w:pStyle w:val="Akapitzlist"/>
        <w:numPr>
          <w:ilvl w:val="0"/>
          <w:numId w:val="6"/>
        </w:numPr>
        <w:ind w:left="1276" w:hanging="425"/>
        <w:jc w:val="both"/>
        <w:rPr>
          <w:rFonts w:asciiTheme="minorHAnsi" w:hAnsiTheme="minorHAnsi" w:cstheme="minorHAnsi"/>
          <w:sz w:val="22"/>
          <w:szCs w:val="22"/>
        </w:rPr>
      </w:pPr>
      <w:r>
        <w:rPr>
          <w:rFonts w:asciiTheme="minorHAnsi" w:hAnsiTheme="minorHAnsi" w:cstheme="minorHAnsi"/>
          <w:sz w:val="22"/>
          <w:szCs w:val="22"/>
        </w:rPr>
        <w:t>Baza ta powinna posiadać min. informację o wielkości przedsiębiorstwa, branży, miejscu działalności</w:t>
      </w:r>
      <w:r w:rsidR="00760C5F">
        <w:rPr>
          <w:rFonts w:asciiTheme="minorHAnsi" w:hAnsiTheme="minorHAnsi" w:cstheme="minorHAnsi"/>
          <w:sz w:val="22"/>
          <w:szCs w:val="22"/>
        </w:rPr>
        <w:t xml:space="preserve"> (miejsce zarejestrowania)</w:t>
      </w:r>
      <w:r>
        <w:rPr>
          <w:rFonts w:asciiTheme="minorHAnsi" w:hAnsiTheme="minorHAnsi" w:cstheme="minorHAnsi"/>
          <w:sz w:val="22"/>
          <w:szCs w:val="22"/>
        </w:rPr>
        <w:t>, nakładzie na działalność B+R.</w:t>
      </w:r>
    </w:p>
    <w:p w14:paraId="063130A4" w14:textId="2A8FFAB5" w:rsidR="0047025B" w:rsidRPr="002A6BBD" w:rsidRDefault="0047025B" w:rsidP="00C3545D">
      <w:pPr>
        <w:pStyle w:val="Akapitzlist"/>
        <w:numPr>
          <w:ilvl w:val="0"/>
          <w:numId w:val="6"/>
        </w:numPr>
        <w:ind w:left="1276" w:hanging="425"/>
        <w:jc w:val="both"/>
        <w:rPr>
          <w:rFonts w:asciiTheme="minorHAnsi" w:hAnsiTheme="minorHAnsi" w:cstheme="minorHAnsi"/>
          <w:sz w:val="22"/>
          <w:szCs w:val="22"/>
        </w:rPr>
      </w:pPr>
      <w:r>
        <w:rPr>
          <w:rFonts w:asciiTheme="minorHAnsi" w:hAnsiTheme="minorHAnsi" w:cstheme="minorHAnsi"/>
          <w:sz w:val="22"/>
          <w:szCs w:val="22"/>
        </w:rPr>
        <w:t>Zamawiający każdorazowo w zleceniu przekażę Wykonawcy informację dotyczące min. działania w ramach, którego zostanie zorganizowane spotkanie oraz kryteria doboru uczestników spotkania.</w:t>
      </w:r>
    </w:p>
    <w:p w14:paraId="134030E4" w14:textId="77777777" w:rsidR="00C3545D" w:rsidRPr="002A6BBD" w:rsidRDefault="00C3545D" w:rsidP="00C3545D">
      <w:pPr>
        <w:pStyle w:val="Akapitzlist"/>
        <w:numPr>
          <w:ilvl w:val="0"/>
          <w:numId w:val="6"/>
        </w:numPr>
        <w:ind w:left="1276" w:hanging="425"/>
        <w:jc w:val="both"/>
        <w:rPr>
          <w:rFonts w:asciiTheme="minorHAnsi" w:hAnsiTheme="minorHAnsi" w:cstheme="minorHAnsi"/>
          <w:sz w:val="22"/>
          <w:szCs w:val="22"/>
        </w:rPr>
      </w:pPr>
      <w:r w:rsidRPr="002A6BBD">
        <w:rPr>
          <w:rFonts w:asciiTheme="minorHAnsi" w:hAnsiTheme="minorHAnsi" w:cstheme="minorHAnsi"/>
          <w:sz w:val="22"/>
          <w:szCs w:val="22"/>
        </w:rPr>
        <w:t xml:space="preserve">Wykonawca zapewni </w:t>
      </w:r>
      <w:proofErr w:type="spellStart"/>
      <w:r w:rsidRPr="002A6BBD">
        <w:rPr>
          <w:rFonts w:asciiTheme="minorHAnsi" w:hAnsiTheme="minorHAnsi" w:cstheme="minorHAnsi"/>
          <w:sz w:val="22"/>
          <w:szCs w:val="22"/>
        </w:rPr>
        <w:t>call</w:t>
      </w:r>
      <w:proofErr w:type="spellEnd"/>
      <w:r w:rsidRPr="002A6BBD">
        <w:rPr>
          <w:rFonts w:asciiTheme="minorHAnsi" w:hAnsiTheme="minorHAnsi" w:cstheme="minorHAnsi"/>
          <w:sz w:val="22"/>
          <w:szCs w:val="22"/>
        </w:rPr>
        <w:t xml:space="preserve"> </w:t>
      </w:r>
      <w:proofErr w:type="spellStart"/>
      <w:r w:rsidRPr="002A6BBD">
        <w:rPr>
          <w:rFonts w:asciiTheme="minorHAnsi" w:hAnsiTheme="minorHAnsi" w:cstheme="minorHAnsi"/>
          <w:sz w:val="22"/>
          <w:szCs w:val="22"/>
        </w:rPr>
        <w:t>center</w:t>
      </w:r>
      <w:proofErr w:type="spellEnd"/>
      <w:r w:rsidRPr="002A6BBD">
        <w:rPr>
          <w:rFonts w:asciiTheme="minorHAnsi" w:hAnsiTheme="minorHAnsi" w:cstheme="minorHAnsi"/>
          <w:sz w:val="22"/>
          <w:szCs w:val="22"/>
        </w:rPr>
        <w:t xml:space="preserve">, które będzie kontaktować się z przedsiębiorcami oraz przedstawi im tematykę spotkania </w:t>
      </w:r>
      <w:proofErr w:type="gramStart"/>
      <w:r w:rsidRPr="002A6BBD">
        <w:rPr>
          <w:rFonts w:asciiTheme="minorHAnsi" w:hAnsiTheme="minorHAnsi" w:cstheme="minorHAnsi"/>
          <w:sz w:val="22"/>
          <w:szCs w:val="22"/>
        </w:rPr>
        <w:t>min. do kogo</w:t>
      </w:r>
      <w:proofErr w:type="gramEnd"/>
      <w:r w:rsidRPr="002A6BBD">
        <w:rPr>
          <w:rFonts w:asciiTheme="minorHAnsi" w:hAnsiTheme="minorHAnsi" w:cstheme="minorHAnsi"/>
          <w:sz w:val="22"/>
          <w:szCs w:val="22"/>
        </w:rPr>
        <w:t xml:space="preserve"> jest skierowane, jakie warunki należy spełnić, aby otrzymać dofinansowanie oraz jakie są korzyści dla przedsiębiorcy.</w:t>
      </w:r>
      <w:r>
        <w:rPr>
          <w:rFonts w:asciiTheme="minorHAnsi" w:hAnsiTheme="minorHAnsi" w:cstheme="minorHAnsi"/>
          <w:sz w:val="22"/>
          <w:szCs w:val="22"/>
        </w:rPr>
        <w:t xml:space="preserve"> Kontakt telefoniczny (telefoniczna rekrutacja) będzie obowiązkowym elementem działań rekrutacyjnych Wykonawcy. Rekrutacja nie może obejmować tylko i wyłącznie mailingu. </w:t>
      </w:r>
    </w:p>
    <w:p w14:paraId="20A055F3" w14:textId="77777777" w:rsidR="00C3545D" w:rsidRDefault="00C3545D" w:rsidP="00C3545D">
      <w:pPr>
        <w:pStyle w:val="Akapitzlist"/>
        <w:numPr>
          <w:ilvl w:val="0"/>
          <w:numId w:val="6"/>
        </w:numPr>
        <w:ind w:left="1276" w:hanging="425"/>
        <w:jc w:val="both"/>
        <w:rPr>
          <w:rFonts w:asciiTheme="minorHAnsi" w:hAnsiTheme="minorHAnsi" w:cstheme="minorHAnsi"/>
          <w:sz w:val="22"/>
          <w:szCs w:val="22"/>
        </w:rPr>
      </w:pPr>
      <w:r w:rsidRPr="002A6BBD">
        <w:rPr>
          <w:rFonts w:asciiTheme="minorHAnsi" w:hAnsiTheme="minorHAnsi" w:cstheme="minorHAnsi"/>
          <w:sz w:val="22"/>
          <w:szCs w:val="22"/>
        </w:rPr>
        <w:t xml:space="preserve">Wykonawca zobowiązuje się do dokonania preselekcji uczestników pod względem kwalifikowania się do działań, w </w:t>
      </w:r>
      <w:proofErr w:type="gramStart"/>
      <w:r w:rsidRPr="002A6BBD">
        <w:rPr>
          <w:rFonts w:asciiTheme="minorHAnsi" w:hAnsiTheme="minorHAnsi" w:cstheme="minorHAnsi"/>
          <w:sz w:val="22"/>
          <w:szCs w:val="22"/>
        </w:rPr>
        <w:t>ramach których</w:t>
      </w:r>
      <w:proofErr w:type="gramEnd"/>
      <w:r w:rsidRPr="002A6BBD">
        <w:rPr>
          <w:rFonts w:asciiTheme="minorHAnsi" w:hAnsiTheme="minorHAnsi" w:cstheme="minorHAnsi"/>
          <w:sz w:val="22"/>
          <w:szCs w:val="22"/>
        </w:rPr>
        <w:t xml:space="preserve"> organizowane są dane spotkania, w tym min.: weryfikacja statusu przedsiębiorcy, branża, lokalizacja, w tym miejsce zarejestrowania.</w:t>
      </w:r>
    </w:p>
    <w:p w14:paraId="420E0AD1" w14:textId="7C1821C5" w:rsidR="00C3545D" w:rsidRPr="002A6BBD" w:rsidRDefault="00C3545D" w:rsidP="00C3545D">
      <w:pPr>
        <w:pStyle w:val="Akapitzlist"/>
        <w:numPr>
          <w:ilvl w:val="0"/>
          <w:numId w:val="6"/>
        </w:numPr>
        <w:ind w:left="1276" w:hanging="425"/>
        <w:jc w:val="both"/>
        <w:rPr>
          <w:rFonts w:asciiTheme="minorHAnsi" w:hAnsiTheme="minorHAnsi" w:cstheme="minorHAnsi"/>
          <w:sz w:val="22"/>
          <w:szCs w:val="22"/>
        </w:rPr>
      </w:pPr>
      <w:r>
        <w:rPr>
          <w:rFonts w:asciiTheme="minorHAnsi" w:hAnsiTheme="minorHAnsi" w:cstheme="minorHAnsi"/>
          <w:sz w:val="22"/>
          <w:szCs w:val="22"/>
        </w:rPr>
        <w:t xml:space="preserve">Wykonawca przedstawi Zamawiającemu każdorazowo informację o dokonanej preselekcji </w:t>
      </w:r>
      <w:proofErr w:type="gramStart"/>
      <w:r>
        <w:rPr>
          <w:rFonts w:asciiTheme="minorHAnsi" w:hAnsiTheme="minorHAnsi" w:cstheme="minorHAnsi"/>
          <w:sz w:val="22"/>
          <w:szCs w:val="22"/>
        </w:rPr>
        <w:t>wskazując do jakich</w:t>
      </w:r>
      <w:proofErr w:type="gramEnd"/>
      <w:r>
        <w:rPr>
          <w:rFonts w:asciiTheme="minorHAnsi" w:hAnsiTheme="minorHAnsi" w:cstheme="minorHAnsi"/>
          <w:sz w:val="22"/>
          <w:szCs w:val="22"/>
        </w:rPr>
        <w:t xml:space="preserve"> grup docelowych będzie adresował zaproszenie wraz z bazą danych. Zamawiający może wnieść uwagi do przedstawionej preselekcji w szczególności</w:t>
      </w:r>
      <w:r w:rsidR="006610DF">
        <w:rPr>
          <w:rFonts w:asciiTheme="minorHAnsi" w:hAnsiTheme="minorHAnsi" w:cstheme="minorHAnsi"/>
          <w:sz w:val="22"/>
          <w:szCs w:val="22"/>
        </w:rPr>
        <w:t>,</w:t>
      </w:r>
      <w:r>
        <w:rPr>
          <w:rFonts w:asciiTheme="minorHAnsi" w:hAnsiTheme="minorHAnsi" w:cstheme="minorHAnsi"/>
          <w:sz w:val="22"/>
          <w:szCs w:val="22"/>
        </w:rPr>
        <w:t xml:space="preserve"> jeśli nie będzie ona odpowiadała opisowi grupy </w:t>
      </w:r>
      <w:proofErr w:type="gramStart"/>
      <w:r>
        <w:rPr>
          <w:rFonts w:asciiTheme="minorHAnsi" w:hAnsiTheme="minorHAnsi" w:cstheme="minorHAnsi"/>
          <w:sz w:val="22"/>
          <w:szCs w:val="22"/>
        </w:rPr>
        <w:t>docelowej do której</w:t>
      </w:r>
      <w:proofErr w:type="gramEnd"/>
      <w:r>
        <w:rPr>
          <w:rFonts w:asciiTheme="minorHAnsi" w:hAnsiTheme="minorHAnsi" w:cstheme="minorHAnsi"/>
          <w:sz w:val="22"/>
          <w:szCs w:val="22"/>
        </w:rPr>
        <w:t xml:space="preserve"> adresowane jest spotkanie. </w:t>
      </w:r>
    </w:p>
    <w:p w14:paraId="2FC1CEF7" w14:textId="77777777" w:rsidR="00C3545D" w:rsidRPr="002A6BBD" w:rsidRDefault="00C3545D" w:rsidP="00C3545D">
      <w:pPr>
        <w:pStyle w:val="Akapitzlist"/>
        <w:numPr>
          <w:ilvl w:val="0"/>
          <w:numId w:val="6"/>
        </w:numPr>
        <w:ind w:left="1276" w:hanging="425"/>
        <w:jc w:val="both"/>
        <w:rPr>
          <w:rFonts w:asciiTheme="minorHAnsi" w:hAnsiTheme="minorHAnsi" w:cstheme="minorHAnsi"/>
          <w:sz w:val="22"/>
          <w:szCs w:val="22"/>
        </w:rPr>
      </w:pPr>
      <w:r w:rsidRPr="002A6BBD">
        <w:rPr>
          <w:rFonts w:asciiTheme="minorHAnsi" w:hAnsiTheme="minorHAnsi" w:cstheme="minorHAnsi"/>
          <w:sz w:val="22"/>
          <w:szCs w:val="22"/>
        </w:rPr>
        <w:t>Wykonawca przedstawi Zamawiającemu listę zrekrutowanych uczestników na 2 dni przed spotkaniem z uzasadnieniem uczestnictwa danego przedsiębiorcy w spotkaniu.</w:t>
      </w:r>
    </w:p>
    <w:p w14:paraId="392DA7CE" w14:textId="77777777" w:rsidR="00C3545D" w:rsidRPr="002A6BBD" w:rsidRDefault="00C3545D" w:rsidP="00C3545D">
      <w:pPr>
        <w:pStyle w:val="Akapitzlist"/>
        <w:numPr>
          <w:ilvl w:val="0"/>
          <w:numId w:val="6"/>
        </w:numPr>
        <w:ind w:left="1276" w:hanging="425"/>
        <w:jc w:val="both"/>
        <w:rPr>
          <w:rFonts w:asciiTheme="minorHAnsi" w:hAnsiTheme="minorHAnsi" w:cstheme="minorHAnsi"/>
          <w:sz w:val="22"/>
          <w:szCs w:val="22"/>
        </w:rPr>
      </w:pPr>
      <w:r w:rsidRPr="002A6BBD">
        <w:rPr>
          <w:rFonts w:asciiTheme="minorHAnsi" w:hAnsiTheme="minorHAnsi" w:cstheme="minorHAnsi"/>
          <w:sz w:val="22"/>
          <w:szCs w:val="22"/>
        </w:rPr>
        <w:t xml:space="preserve">Wykonawca odpowiada za utrzymanie kontaktu z potencjalnymi uczestnikami spotkań, w celu informowania ich o możliwości udziału w organizowanych spotkaniach zgodnie </w:t>
      </w:r>
      <w:r w:rsidRPr="002A6BBD">
        <w:rPr>
          <w:rFonts w:asciiTheme="minorHAnsi" w:hAnsiTheme="minorHAnsi" w:cstheme="minorHAnsi"/>
          <w:sz w:val="22"/>
          <w:szCs w:val="22"/>
        </w:rPr>
        <w:br/>
        <w:t xml:space="preserve">z przeprowadzoną wcześniej preselekcją. Poprzez mailing będzie informował </w:t>
      </w:r>
      <w:r w:rsidRPr="002A6BBD">
        <w:rPr>
          <w:rFonts w:asciiTheme="minorHAnsi" w:hAnsiTheme="minorHAnsi" w:cstheme="minorHAnsi"/>
          <w:sz w:val="22"/>
          <w:szCs w:val="22"/>
        </w:rPr>
        <w:br/>
        <w:t>o spotkaniach lub szkoleniach, odpowiadających na potrzeby danego przedsiębiorcy.</w:t>
      </w:r>
    </w:p>
    <w:p w14:paraId="278B6E04" w14:textId="3684929F" w:rsidR="00C3545D" w:rsidRPr="002A6BBD" w:rsidRDefault="00C3545D" w:rsidP="00C3545D">
      <w:pPr>
        <w:pStyle w:val="Akapitzlist"/>
        <w:numPr>
          <w:ilvl w:val="0"/>
          <w:numId w:val="6"/>
        </w:numPr>
        <w:ind w:left="1276" w:hanging="425"/>
        <w:jc w:val="both"/>
        <w:rPr>
          <w:rFonts w:asciiTheme="minorHAnsi" w:hAnsiTheme="minorHAnsi" w:cstheme="minorHAnsi"/>
          <w:sz w:val="22"/>
          <w:szCs w:val="22"/>
        </w:rPr>
      </w:pPr>
      <w:r w:rsidRPr="002A6BBD">
        <w:rPr>
          <w:rFonts w:asciiTheme="minorHAnsi" w:hAnsiTheme="minorHAnsi" w:cstheme="minorHAnsi"/>
          <w:sz w:val="22"/>
          <w:szCs w:val="22"/>
        </w:rPr>
        <w:t>Zamawiający może w przypadku wybranych spotkań przekazać bazę osób Wykonawcy w celu rekrutacji uczestników na spotkania</w:t>
      </w:r>
      <w:r w:rsidRPr="002A6BBD" w:rsidDel="007E3A30">
        <w:rPr>
          <w:rFonts w:asciiTheme="minorHAnsi" w:hAnsiTheme="minorHAnsi" w:cstheme="minorHAnsi"/>
          <w:sz w:val="22"/>
          <w:szCs w:val="22"/>
        </w:rPr>
        <w:t xml:space="preserve"> </w:t>
      </w:r>
      <w:r w:rsidRPr="002A6BBD">
        <w:rPr>
          <w:rFonts w:asciiTheme="minorHAnsi" w:hAnsiTheme="minorHAnsi" w:cstheme="minorHAnsi"/>
          <w:sz w:val="22"/>
          <w:szCs w:val="22"/>
        </w:rPr>
        <w:t>dla beneficjentów.</w:t>
      </w:r>
    </w:p>
    <w:p w14:paraId="2B0863AD" w14:textId="15AB8E64" w:rsidR="00C3545D" w:rsidRDefault="00C3545D" w:rsidP="00C3545D">
      <w:pPr>
        <w:pStyle w:val="Akapitzlist"/>
        <w:numPr>
          <w:ilvl w:val="0"/>
          <w:numId w:val="6"/>
        </w:numPr>
        <w:ind w:left="1276" w:hanging="425"/>
        <w:jc w:val="both"/>
        <w:rPr>
          <w:rFonts w:asciiTheme="minorHAnsi" w:hAnsiTheme="minorHAnsi" w:cstheme="minorHAnsi"/>
          <w:sz w:val="22"/>
          <w:szCs w:val="22"/>
        </w:rPr>
      </w:pPr>
      <w:r w:rsidRPr="002A6BBD">
        <w:rPr>
          <w:rFonts w:asciiTheme="minorHAnsi" w:hAnsiTheme="minorHAnsi" w:cstheme="minorHAnsi"/>
          <w:sz w:val="22"/>
          <w:szCs w:val="22"/>
        </w:rPr>
        <w:t xml:space="preserve">Wykonawca zobowiązuje się nawiązać kontakt z instytucjami otoczenia biznesu w celu promocji wydarzenia min. Klastrami, Punktami Informacyjnymi o Funduszach </w:t>
      </w:r>
      <w:r w:rsidRPr="002A6BBD">
        <w:rPr>
          <w:rFonts w:asciiTheme="minorHAnsi" w:hAnsiTheme="minorHAnsi" w:cstheme="minorHAnsi"/>
          <w:sz w:val="22"/>
          <w:szCs w:val="22"/>
        </w:rPr>
        <w:lastRenderedPageBreak/>
        <w:t>Europejskich, Parkami Technologicznymi, Stowarzyszeniami oraz Fundacjami</w:t>
      </w:r>
      <w:r>
        <w:rPr>
          <w:rFonts w:asciiTheme="minorHAnsi" w:hAnsiTheme="minorHAnsi" w:cstheme="minorHAnsi"/>
          <w:sz w:val="22"/>
          <w:szCs w:val="22"/>
        </w:rPr>
        <w:t>, izbami gospodarczymi, agencjami rozwoju regionalnego, inkubatorami przedsiębiorczości</w:t>
      </w:r>
      <w:r w:rsidR="00760C5F">
        <w:rPr>
          <w:rFonts w:asciiTheme="minorHAnsi" w:hAnsiTheme="minorHAnsi" w:cstheme="minorHAnsi"/>
          <w:sz w:val="22"/>
          <w:szCs w:val="22"/>
        </w:rPr>
        <w:t xml:space="preserve"> oraz jednostkami samorządu terytorialnego</w:t>
      </w:r>
      <w:r>
        <w:rPr>
          <w:rFonts w:asciiTheme="minorHAnsi" w:hAnsiTheme="minorHAnsi" w:cstheme="minorHAnsi"/>
          <w:sz w:val="22"/>
          <w:szCs w:val="22"/>
        </w:rPr>
        <w:t xml:space="preserve"> itd</w:t>
      </w:r>
      <w:r w:rsidRPr="002A6BBD">
        <w:rPr>
          <w:rFonts w:asciiTheme="minorHAnsi" w:hAnsiTheme="minorHAnsi" w:cstheme="minorHAnsi"/>
          <w:sz w:val="22"/>
          <w:szCs w:val="22"/>
        </w:rPr>
        <w:t>.</w:t>
      </w:r>
    </w:p>
    <w:p w14:paraId="7BE49D9D" w14:textId="77777777" w:rsidR="00C3545D" w:rsidRPr="002A6BBD" w:rsidRDefault="00C3545D" w:rsidP="00C3545D">
      <w:pPr>
        <w:pStyle w:val="Akapitzlist"/>
        <w:numPr>
          <w:ilvl w:val="0"/>
          <w:numId w:val="6"/>
        </w:numPr>
        <w:ind w:left="1276" w:hanging="425"/>
        <w:jc w:val="both"/>
        <w:rPr>
          <w:rFonts w:asciiTheme="minorHAnsi" w:hAnsiTheme="minorHAnsi" w:cstheme="minorHAnsi"/>
          <w:sz w:val="22"/>
          <w:szCs w:val="22"/>
        </w:rPr>
      </w:pPr>
      <w:r>
        <w:rPr>
          <w:rFonts w:asciiTheme="minorHAnsi" w:hAnsiTheme="minorHAnsi" w:cstheme="minorHAnsi"/>
          <w:sz w:val="22"/>
          <w:szCs w:val="22"/>
        </w:rPr>
        <w:t xml:space="preserve">W przypadku każdego spotkania Wykonawca przedstawi listę ww. instytucji otoczenia biznesu, które zamierza włączyć w aktywne pozyskiwanie uczestników spotkania. Zamawiający może wprowadzać zmiany do listy. </w:t>
      </w:r>
    </w:p>
    <w:p w14:paraId="0C7F91F7" w14:textId="77777777" w:rsidR="00C3545D" w:rsidRPr="002A6BBD" w:rsidRDefault="00C3545D" w:rsidP="00C3545D">
      <w:pPr>
        <w:pStyle w:val="Akapitzlist"/>
        <w:numPr>
          <w:ilvl w:val="0"/>
          <w:numId w:val="6"/>
        </w:numPr>
        <w:ind w:left="1276" w:hanging="425"/>
        <w:jc w:val="both"/>
        <w:rPr>
          <w:rFonts w:asciiTheme="minorHAnsi" w:hAnsiTheme="minorHAnsi" w:cstheme="minorHAnsi"/>
          <w:sz w:val="22"/>
          <w:szCs w:val="22"/>
        </w:rPr>
      </w:pPr>
      <w:r w:rsidRPr="002A6BBD">
        <w:rPr>
          <w:rFonts w:asciiTheme="minorHAnsi" w:hAnsiTheme="minorHAnsi" w:cstheme="minorHAnsi"/>
          <w:sz w:val="22"/>
          <w:szCs w:val="22"/>
        </w:rPr>
        <w:t>Zamawiający może również wskazać dane kontaktowe instytucji, z którymi Wykonawca zobowiązuje się nawiązać kontakt i współpracę dotyczącą pozyskania osób, które będą stanowić grupę docelową danego spotkania.</w:t>
      </w:r>
    </w:p>
    <w:p w14:paraId="150F6303" w14:textId="77777777" w:rsidR="00C3545D" w:rsidRPr="002A6BBD" w:rsidRDefault="00C3545D" w:rsidP="00C3545D">
      <w:pPr>
        <w:pStyle w:val="Akapitzlist"/>
        <w:ind w:left="426" w:hanging="426"/>
        <w:jc w:val="both"/>
        <w:rPr>
          <w:rFonts w:asciiTheme="minorHAnsi" w:hAnsiTheme="minorHAnsi" w:cstheme="minorHAnsi"/>
          <w:sz w:val="22"/>
          <w:szCs w:val="22"/>
        </w:rPr>
      </w:pPr>
    </w:p>
    <w:p w14:paraId="0A561900" w14:textId="77777777" w:rsidR="00C3545D" w:rsidRPr="002A6BBD" w:rsidRDefault="00C3545D" w:rsidP="00C3545D">
      <w:pPr>
        <w:spacing w:after="0" w:line="240" w:lineRule="auto"/>
        <w:ind w:left="426" w:hanging="426"/>
        <w:jc w:val="both"/>
        <w:rPr>
          <w:rFonts w:cstheme="minorHAnsi"/>
        </w:rPr>
      </w:pPr>
      <w:r w:rsidRPr="002A6BBD">
        <w:rPr>
          <w:rFonts w:cstheme="minorHAnsi"/>
          <w:b/>
        </w:rPr>
        <w:t>Ponadto</w:t>
      </w:r>
      <w:r w:rsidRPr="002A6BBD">
        <w:rPr>
          <w:rFonts w:cstheme="minorHAnsi"/>
        </w:rPr>
        <w:t>:</w:t>
      </w:r>
    </w:p>
    <w:p w14:paraId="2409BD3D" w14:textId="77777777" w:rsidR="00C3545D" w:rsidRPr="002A6BBD" w:rsidRDefault="00C3545D" w:rsidP="00C3545D">
      <w:pPr>
        <w:pStyle w:val="Akapitzlist"/>
        <w:numPr>
          <w:ilvl w:val="2"/>
          <w:numId w:val="3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Wykonawca odpowiada za przygotowanie w uzgodnieniu z Zamawiającym treści zaproszeń do zawieszenia na stronie i rozesłanie zatwierdzonych zaproszeń drogą elektroniczną i/lub listowną do grupy docelowej spotkań.</w:t>
      </w:r>
    </w:p>
    <w:p w14:paraId="24AD9565" w14:textId="4C65B038" w:rsidR="00C3545D" w:rsidRPr="002A6BBD" w:rsidRDefault="00C3545D" w:rsidP="00C3545D">
      <w:pPr>
        <w:pStyle w:val="Akapitzlist"/>
        <w:numPr>
          <w:ilvl w:val="2"/>
          <w:numId w:val="3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Wykonawca zobowiązany jest do wysłania projektu zaproszenia w ciągu 1 dnia od zlecenia organizacji spotkania. W projekcie treści zaproszenia Wykonawca zamieści informację merytoryczną o organizatorze, spotkaniu, terminie spotkania, programie z</w:t>
      </w:r>
      <w:r w:rsidR="006610DF">
        <w:rPr>
          <w:rFonts w:asciiTheme="minorHAnsi" w:hAnsiTheme="minorHAnsi" w:cstheme="minorHAnsi"/>
          <w:sz w:val="22"/>
          <w:szCs w:val="22"/>
        </w:rPr>
        <w:t xml:space="preserve"> </w:t>
      </w:r>
      <w:r w:rsidRPr="002A6BBD">
        <w:rPr>
          <w:rFonts w:asciiTheme="minorHAnsi" w:hAnsiTheme="minorHAnsi" w:cstheme="minorHAnsi"/>
          <w:sz w:val="22"/>
          <w:szCs w:val="22"/>
        </w:rPr>
        <w:t>informacjami logistycznymi związanymi z możliwością rejestracji. Informacje dotyczące miejsca organizacji, godziną rozpoczęcia spotkania, Wykonawca uzupełni po wybraniu przez Zamawiającego propozycji zawierającej informację o lokalizacji spotkania.</w:t>
      </w:r>
    </w:p>
    <w:p w14:paraId="3248FB11" w14:textId="77777777" w:rsidR="00C3545D" w:rsidRPr="002A6BBD" w:rsidRDefault="00C3545D" w:rsidP="00C3545D">
      <w:pPr>
        <w:pStyle w:val="Akapitzlist"/>
        <w:numPr>
          <w:ilvl w:val="2"/>
          <w:numId w:val="3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Zamawiający może zgłosić uwagi do projektów w ciągu 2 dni, które Wykonawca uwzględni i wyśle w ciągu 1 dnia, zaproszenia do określonej grupy docelowej spotkań.</w:t>
      </w:r>
    </w:p>
    <w:p w14:paraId="34D47792" w14:textId="77777777" w:rsidR="00C3545D" w:rsidRPr="002A6BBD" w:rsidRDefault="00C3545D" w:rsidP="00C3545D">
      <w:pPr>
        <w:pStyle w:val="Akapitzlist"/>
        <w:numPr>
          <w:ilvl w:val="2"/>
          <w:numId w:val="3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 W przypadku wysłania zaproszeń drogą e-mailową z adresu elektronicznego Wykonawcy, obowiązkiem Wykonawcy jest zawarcie treści, że Wykonawca organizuje spotkanie na zlecenie Polskiej Agencji Rozwoju Przedsiębiorczości.</w:t>
      </w:r>
    </w:p>
    <w:p w14:paraId="55FBDEF3" w14:textId="77777777" w:rsidR="00C3545D" w:rsidRPr="002A6BBD" w:rsidRDefault="00C3545D" w:rsidP="00C3545D">
      <w:pPr>
        <w:pStyle w:val="Akapitzlist"/>
        <w:numPr>
          <w:ilvl w:val="2"/>
          <w:numId w:val="3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Rejestracja będzie odbywała się za pomocą formularza rejestracyjnego on-line, który zostanie przekazany przez Zamawiającego. Formularz zostanie zamieszczony przez Zamawiającego na stronie internetowej PARP (</w:t>
      </w:r>
      <w:hyperlink r:id="rId11" w:history="1">
        <w:r w:rsidRPr="002A6BBD">
          <w:rPr>
            <w:rStyle w:val="Hipercze"/>
            <w:rFonts w:asciiTheme="minorHAnsi" w:hAnsiTheme="minorHAnsi" w:cstheme="minorHAnsi"/>
            <w:sz w:val="22"/>
            <w:szCs w:val="22"/>
          </w:rPr>
          <w:t>www.parp.gov.pl</w:t>
        </w:r>
      </w:hyperlink>
      <w:r w:rsidRPr="002A6BBD">
        <w:rPr>
          <w:rFonts w:asciiTheme="minorHAnsi" w:hAnsiTheme="minorHAnsi" w:cstheme="minorHAnsi"/>
          <w:sz w:val="22"/>
          <w:szCs w:val="22"/>
        </w:rPr>
        <w:t>) w specjalnej zakładce poświęconej spotkaniom w ramach poszczególnych programów. Zamawiający udostępni Wykonawcy podgląd do listy osób rejestrujących się przy użyciu ww. formularza w celu koordynacji przebiegu rekrutacji uczestników spotkań. Wykonawca otrzyma pełną informację dotyczącą obsługi narzędzia formularza on-line, procesu rejestracji i dostępu do narzędzia rejestracji po zawarciu umowy. Wykonawca zobowiązany jest obsługiwać formularz rejestracyjny oraz dokonywać jego modyfikacji (dodawać lub usuwać poszczególne jego pola) przy wszystkich wydarzeniach zleconych przez Zamawiającego w ramach niniejszego OPZ.</w:t>
      </w:r>
    </w:p>
    <w:p w14:paraId="3AA4F1FC" w14:textId="77777777" w:rsidR="00C3545D" w:rsidRPr="002A6BBD" w:rsidRDefault="00C3545D" w:rsidP="00C3545D">
      <w:pPr>
        <w:pStyle w:val="Akapitzlist"/>
        <w:numPr>
          <w:ilvl w:val="2"/>
          <w:numId w:val="3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Wykonawca będzie monitorował i analizował rejestrację uczestników na dane spotkanie.</w:t>
      </w:r>
    </w:p>
    <w:p w14:paraId="64E424FD" w14:textId="77777777" w:rsidR="00C3545D" w:rsidRPr="002A6BBD" w:rsidRDefault="00C3545D" w:rsidP="00C3545D">
      <w:pPr>
        <w:pStyle w:val="Akapitzlist"/>
        <w:numPr>
          <w:ilvl w:val="2"/>
          <w:numId w:val="3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Wykonawca zobowiązany jest, codziennie do godz. 9:00 przesyłać bazy uczestników zarejestrowanych na spotkanie w formacie ustalonym z zamawiającym na etapie realizacji zamówienia</w:t>
      </w:r>
      <w:r w:rsidRPr="002A6BBD" w:rsidDel="00746249">
        <w:rPr>
          <w:rFonts w:asciiTheme="minorHAnsi" w:hAnsiTheme="minorHAnsi" w:cstheme="minorHAnsi"/>
          <w:sz w:val="22"/>
          <w:szCs w:val="22"/>
        </w:rPr>
        <w:t xml:space="preserve"> </w:t>
      </w:r>
      <w:r w:rsidRPr="002A6BBD">
        <w:rPr>
          <w:rFonts w:asciiTheme="minorHAnsi" w:hAnsiTheme="minorHAnsi" w:cstheme="minorHAnsi"/>
          <w:sz w:val="22"/>
          <w:szCs w:val="22"/>
        </w:rPr>
        <w:t xml:space="preserve">i monitorować prawidłowość rejestracji oraz przekazywać krótki raport zawierający sumaryczne informacje odnośnie parametrów z formularza takie jak: liczba osób zarejestrowanych, liczba osób zarejestrowanych i potwierdzonych telefonicznie przez Wykonawcę, informacje dotyczące liczby osób z dysfunkcjami fizycznymi i dietetycznymi itp. W przypadku organizacji każdego spotkania Wykonawca zobowiązany jest skontaktować się z uczestnikami spotkań w celu potwierdzenia </w:t>
      </w:r>
      <w:proofErr w:type="gramStart"/>
      <w:r w:rsidRPr="002A6BBD">
        <w:rPr>
          <w:rFonts w:asciiTheme="minorHAnsi" w:hAnsiTheme="minorHAnsi" w:cstheme="minorHAnsi"/>
          <w:sz w:val="22"/>
          <w:szCs w:val="22"/>
        </w:rPr>
        <w:t>obecności -  elektronicznie</w:t>
      </w:r>
      <w:proofErr w:type="gramEnd"/>
      <w:r w:rsidRPr="002A6BBD">
        <w:rPr>
          <w:rFonts w:asciiTheme="minorHAnsi" w:hAnsiTheme="minorHAnsi" w:cstheme="minorHAnsi"/>
          <w:sz w:val="22"/>
          <w:szCs w:val="22"/>
        </w:rPr>
        <w:t xml:space="preserve"> lub telefoniczne, etc.</w:t>
      </w:r>
    </w:p>
    <w:p w14:paraId="1F6BF2F3" w14:textId="77777777" w:rsidR="00C3545D" w:rsidRPr="0030759B" w:rsidRDefault="00C3545D" w:rsidP="00C3545D">
      <w:pPr>
        <w:pStyle w:val="Akapitzlist"/>
        <w:numPr>
          <w:ilvl w:val="2"/>
          <w:numId w:val="34"/>
        </w:numPr>
        <w:ind w:left="426" w:hanging="426"/>
        <w:jc w:val="both"/>
        <w:rPr>
          <w:rFonts w:asciiTheme="minorHAnsi" w:hAnsiTheme="minorHAnsi" w:cstheme="minorHAnsi"/>
          <w:sz w:val="22"/>
          <w:szCs w:val="22"/>
        </w:rPr>
      </w:pPr>
      <w:r w:rsidRPr="0030759B">
        <w:rPr>
          <w:rFonts w:asciiTheme="minorHAnsi" w:hAnsiTheme="minorHAnsi" w:cstheme="minorHAnsi"/>
          <w:sz w:val="22"/>
          <w:szCs w:val="22"/>
        </w:rPr>
        <w:t>Wykonawca zobowiązany jest do przygotowania listy obecności zatwierdzanej przez Zamawiającego, wydrukowania i zebrania podpisów od uczestników spotkania.</w:t>
      </w:r>
    </w:p>
    <w:p w14:paraId="0B54237B" w14:textId="77777777" w:rsidR="00C3545D" w:rsidRPr="0030759B" w:rsidRDefault="00C3545D" w:rsidP="00C3545D">
      <w:pPr>
        <w:pStyle w:val="Akapitzlist"/>
        <w:numPr>
          <w:ilvl w:val="2"/>
          <w:numId w:val="34"/>
        </w:numPr>
        <w:ind w:left="426" w:hanging="426"/>
        <w:jc w:val="both"/>
        <w:rPr>
          <w:rFonts w:asciiTheme="minorHAnsi" w:hAnsiTheme="minorHAnsi" w:cstheme="minorHAnsi"/>
          <w:sz w:val="22"/>
          <w:szCs w:val="22"/>
        </w:rPr>
      </w:pPr>
      <w:r w:rsidRPr="0030759B">
        <w:rPr>
          <w:rFonts w:asciiTheme="minorHAnsi" w:hAnsiTheme="minorHAnsi" w:cstheme="minorHAnsi"/>
          <w:sz w:val="22"/>
          <w:szCs w:val="22"/>
        </w:rPr>
        <w:t>Wykonawca przygotuje wstępną, imienną listę uczestników, którzy potwierdzili udział w spotkaniach lub pustą listę zgodnie z poleceniem Zamawiającego. Wstępna lista uczestników zostanie przedstawiona Zamawiającemu na 4 dni przed planowaną datą każdego spotkania lub wcześniej na prośbę Zamawiającego.</w:t>
      </w:r>
    </w:p>
    <w:p w14:paraId="35E1D8EF" w14:textId="77777777" w:rsidR="00C3545D" w:rsidRPr="0030759B" w:rsidRDefault="00C3545D" w:rsidP="00C3545D">
      <w:pPr>
        <w:pStyle w:val="Akapitzlist"/>
        <w:numPr>
          <w:ilvl w:val="2"/>
          <w:numId w:val="34"/>
        </w:numPr>
        <w:ind w:left="426" w:hanging="426"/>
        <w:jc w:val="both"/>
        <w:rPr>
          <w:rFonts w:asciiTheme="minorHAnsi" w:hAnsiTheme="minorHAnsi" w:cstheme="minorHAnsi"/>
          <w:sz w:val="22"/>
          <w:szCs w:val="22"/>
        </w:rPr>
      </w:pPr>
      <w:r w:rsidRPr="0030759B">
        <w:rPr>
          <w:rFonts w:asciiTheme="minorHAnsi" w:hAnsiTheme="minorHAnsi" w:cstheme="minorHAnsi"/>
          <w:sz w:val="22"/>
          <w:szCs w:val="22"/>
        </w:rPr>
        <w:lastRenderedPageBreak/>
        <w:t xml:space="preserve">Wykonawca przygotuje ostateczną, imienną listę uczestników spotkania </w:t>
      </w:r>
      <w:r>
        <w:rPr>
          <w:rFonts w:asciiTheme="minorHAnsi" w:hAnsiTheme="minorHAnsi" w:cstheme="minorHAnsi"/>
          <w:sz w:val="22"/>
          <w:szCs w:val="22"/>
        </w:rPr>
        <w:t xml:space="preserve">(lub w na życzenie Zamawiającego przygotowanie pustej listy) </w:t>
      </w:r>
      <w:r w:rsidRPr="0030759B">
        <w:rPr>
          <w:rFonts w:asciiTheme="minorHAnsi" w:hAnsiTheme="minorHAnsi" w:cstheme="minorHAnsi"/>
          <w:sz w:val="22"/>
          <w:szCs w:val="22"/>
        </w:rPr>
        <w:t xml:space="preserve">na 1 dzień przed terminem jego organizacji uwzględniającą dodatkowe osoby uczestniczące w spotkaniu, o  których </w:t>
      </w:r>
      <w:proofErr w:type="gramStart"/>
      <w:r w:rsidRPr="0030759B">
        <w:rPr>
          <w:rFonts w:asciiTheme="minorHAnsi" w:hAnsiTheme="minorHAnsi" w:cstheme="minorHAnsi"/>
          <w:sz w:val="22"/>
          <w:szCs w:val="22"/>
        </w:rPr>
        <w:t>mowa  poniżej</w:t>
      </w:r>
      <w:proofErr w:type="gramEnd"/>
      <w:r w:rsidRPr="0030759B">
        <w:rPr>
          <w:rFonts w:asciiTheme="minorHAnsi" w:hAnsiTheme="minorHAnsi" w:cstheme="minorHAnsi"/>
          <w:sz w:val="22"/>
          <w:szCs w:val="22"/>
        </w:rPr>
        <w:t>. W każdym ze spotkań może uczestniczyć dodatkowo max. do 7 osób z PARP lub osób wskazanych przez Zamawiającego (w tym również prelegenci), które odpowiadać będą za koordynację organizacyjną i merytoryczną spotkań.  Osoby te nie są wliczane do liczby uczestników. Dla dodatkowych osób wskazanych przez Zamawiającego Wykonawca zapewni poczęstunek i przerwę kawową.</w:t>
      </w:r>
    </w:p>
    <w:p w14:paraId="344C2BF5" w14:textId="77777777" w:rsidR="00C3545D" w:rsidRPr="002A6BBD" w:rsidRDefault="00C3545D" w:rsidP="00C3545D">
      <w:pPr>
        <w:pStyle w:val="Akapitzlist"/>
        <w:numPr>
          <w:ilvl w:val="2"/>
          <w:numId w:val="3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 ciągu 1 dnia po </w:t>
      </w:r>
      <w:r>
        <w:rPr>
          <w:rFonts w:asciiTheme="minorHAnsi" w:hAnsiTheme="minorHAnsi" w:cstheme="minorHAnsi"/>
          <w:sz w:val="22"/>
          <w:szCs w:val="22"/>
        </w:rPr>
        <w:t>spotkaniu</w:t>
      </w:r>
      <w:r w:rsidRPr="002A6BBD">
        <w:rPr>
          <w:rFonts w:asciiTheme="minorHAnsi" w:hAnsiTheme="minorHAnsi" w:cstheme="minorHAnsi"/>
          <w:sz w:val="22"/>
          <w:szCs w:val="22"/>
        </w:rPr>
        <w:t xml:space="preserve"> Wykonawca ma obowiązek wysłać skan listy obecności. </w:t>
      </w:r>
    </w:p>
    <w:p w14:paraId="693F1564" w14:textId="74262257" w:rsidR="00C3545D" w:rsidRDefault="00C3545D" w:rsidP="00C3545D">
      <w:pPr>
        <w:pStyle w:val="Akapitzlist"/>
        <w:numPr>
          <w:ilvl w:val="2"/>
          <w:numId w:val="3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Wykonawca zobowiązany jest </w:t>
      </w:r>
      <w:proofErr w:type="gramStart"/>
      <w:r w:rsidRPr="002A6BBD">
        <w:rPr>
          <w:rFonts w:asciiTheme="minorHAnsi" w:hAnsiTheme="minorHAnsi" w:cstheme="minorHAnsi"/>
          <w:sz w:val="22"/>
          <w:szCs w:val="22"/>
        </w:rPr>
        <w:t>dbać o jakość</w:t>
      </w:r>
      <w:proofErr w:type="gramEnd"/>
      <w:r w:rsidRPr="002A6BBD">
        <w:rPr>
          <w:rFonts w:asciiTheme="minorHAnsi" w:hAnsiTheme="minorHAnsi" w:cstheme="minorHAnsi"/>
          <w:sz w:val="22"/>
          <w:szCs w:val="22"/>
        </w:rPr>
        <w:t xml:space="preserve"> przekazywanych materiałów i plików, zachowując ich spójność. Każdy plik przekazywany przez Wykonawcę powinien zawierać datę, tytuł np. 20170428Rejestracja_spotkanie 5 maja 2017 r.  </w:t>
      </w:r>
    </w:p>
    <w:p w14:paraId="342490CB" w14:textId="7600672D" w:rsidR="00C3545D" w:rsidRPr="007F5734" w:rsidRDefault="00C3545D" w:rsidP="00C3545D">
      <w:pPr>
        <w:pStyle w:val="Akapitzlist"/>
        <w:numPr>
          <w:ilvl w:val="2"/>
          <w:numId w:val="34"/>
        </w:numPr>
        <w:ind w:left="426" w:hanging="426"/>
        <w:jc w:val="both"/>
        <w:rPr>
          <w:rFonts w:asciiTheme="minorHAnsi" w:hAnsiTheme="minorHAnsi" w:cstheme="minorHAnsi"/>
          <w:sz w:val="22"/>
          <w:szCs w:val="22"/>
        </w:rPr>
      </w:pPr>
      <w:r>
        <w:rPr>
          <w:rFonts w:asciiTheme="minorHAnsi" w:hAnsiTheme="minorHAnsi" w:cstheme="minorHAnsi"/>
          <w:sz w:val="22"/>
          <w:szCs w:val="22"/>
        </w:rPr>
        <w:t>Wykonawca ma obowiązek w przypadku każdego ze spotkań zrekrutować min. 30% więcej osób niż planowana liczba uczestników spotkania (przykładowo na spotkanie 20 osobowe Wykonawca musi zrekrutować min. 26 osób).</w:t>
      </w:r>
    </w:p>
    <w:p w14:paraId="79D3920F" w14:textId="77777777" w:rsidR="00C3545D" w:rsidRDefault="00C3545D" w:rsidP="00C3545D">
      <w:pPr>
        <w:pStyle w:val="Akapitzlist"/>
        <w:numPr>
          <w:ilvl w:val="2"/>
          <w:numId w:val="34"/>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Wynagrodzenie Wykonawcy będzie uzależnione od </w:t>
      </w:r>
      <w:r>
        <w:rPr>
          <w:rFonts w:asciiTheme="minorHAnsi" w:hAnsiTheme="minorHAnsi" w:cstheme="minorHAnsi"/>
          <w:sz w:val="22"/>
          <w:szCs w:val="22"/>
        </w:rPr>
        <w:t>faktycznych</w:t>
      </w:r>
      <w:r w:rsidRPr="002A6BBD">
        <w:rPr>
          <w:rFonts w:asciiTheme="minorHAnsi" w:hAnsiTheme="minorHAnsi" w:cstheme="minorHAnsi"/>
          <w:sz w:val="22"/>
          <w:szCs w:val="22"/>
        </w:rPr>
        <w:t xml:space="preserve"> uczestników spotkania, zgodnie ze stawkami określonymi w Załączniku nr 1 do OPZ.</w:t>
      </w:r>
    </w:p>
    <w:p w14:paraId="79F8FC83" w14:textId="77777777" w:rsidR="00A3738F" w:rsidRPr="002A6BBD" w:rsidRDefault="00A3738F" w:rsidP="00A43083">
      <w:pPr>
        <w:spacing w:after="160" w:line="259" w:lineRule="auto"/>
        <w:contextualSpacing/>
        <w:jc w:val="both"/>
        <w:rPr>
          <w:rFonts w:cstheme="minorHAnsi"/>
        </w:rPr>
      </w:pPr>
    </w:p>
    <w:p w14:paraId="5FFC2ACB" w14:textId="0452E7F0" w:rsidR="00A3738F" w:rsidRPr="002A6BBD" w:rsidRDefault="00C3545D" w:rsidP="00A3738F">
      <w:pPr>
        <w:spacing w:after="160" w:line="259" w:lineRule="auto"/>
        <w:contextualSpacing/>
        <w:jc w:val="both"/>
        <w:rPr>
          <w:rFonts w:cstheme="minorHAnsi"/>
          <w:b/>
        </w:rPr>
      </w:pPr>
      <w:r>
        <w:rPr>
          <w:rFonts w:cstheme="minorHAnsi"/>
          <w:b/>
        </w:rPr>
        <w:t>Zadanie nr 3</w:t>
      </w:r>
      <w:r w:rsidR="00A3738F" w:rsidRPr="002A6BBD">
        <w:rPr>
          <w:rFonts w:cstheme="minorHAnsi"/>
          <w:b/>
        </w:rPr>
        <w:t>. Zapewnienie lunchu podczas spotkania</w:t>
      </w:r>
    </w:p>
    <w:p w14:paraId="68029BAA" w14:textId="6B20E894" w:rsidR="001A15F6" w:rsidRPr="002A6BBD" w:rsidRDefault="001A15F6" w:rsidP="00EB1FC7">
      <w:pPr>
        <w:pStyle w:val="Akapitzlist"/>
        <w:numPr>
          <w:ilvl w:val="0"/>
          <w:numId w:val="28"/>
        </w:numPr>
        <w:spacing w:after="160" w:line="259" w:lineRule="auto"/>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Wykonawca </w:t>
      </w:r>
      <w:r w:rsidR="00A741FB" w:rsidRPr="002A6BBD">
        <w:rPr>
          <w:rFonts w:asciiTheme="minorHAnsi" w:hAnsiTheme="minorHAnsi" w:cstheme="minorHAnsi"/>
          <w:sz w:val="22"/>
          <w:szCs w:val="22"/>
        </w:rPr>
        <w:t xml:space="preserve">na zlecenie Zamawiającego </w:t>
      </w:r>
      <w:r w:rsidRPr="002A6BBD">
        <w:rPr>
          <w:rFonts w:asciiTheme="minorHAnsi" w:hAnsiTheme="minorHAnsi" w:cstheme="minorHAnsi"/>
          <w:sz w:val="22"/>
          <w:szCs w:val="22"/>
        </w:rPr>
        <w:t xml:space="preserve">zapewni </w:t>
      </w:r>
      <w:r w:rsidR="00C90747" w:rsidRPr="002A6BBD">
        <w:rPr>
          <w:rFonts w:asciiTheme="minorHAnsi" w:hAnsiTheme="minorHAnsi" w:cstheme="minorHAnsi"/>
          <w:sz w:val="22"/>
          <w:szCs w:val="22"/>
        </w:rPr>
        <w:t>lunch</w:t>
      </w:r>
      <w:r w:rsidRPr="002A6BBD">
        <w:rPr>
          <w:rFonts w:asciiTheme="minorHAnsi" w:hAnsiTheme="minorHAnsi" w:cstheme="minorHAnsi"/>
          <w:sz w:val="22"/>
          <w:szCs w:val="22"/>
        </w:rPr>
        <w:t xml:space="preserve"> </w:t>
      </w:r>
      <w:r w:rsidR="008700E7">
        <w:rPr>
          <w:rFonts w:asciiTheme="minorHAnsi" w:hAnsiTheme="minorHAnsi" w:cstheme="minorHAnsi"/>
          <w:sz w:val="22"/>
          <w:szCs w:val="22"/>
        </w:rPr>
        <w:t>na wskazane spotkanie</w:t>
      </w:r>
      <w:r w:rsidR="003504A7">
        <w:rPr>
          <w:rFonts w:asciiTheme="minorHAnsi" w:hAnsiTheme="minorHAnsi" w:cstheme="minorHAnsi"/>
          <w:sz w:val="22"/>
          <w:szCs w:val="22"/>
        </w:rPr>
        <w:t xml:space="preserve"> w liczbie zgodnej </w:t>
      </w:r>
      <w:r w:rsidR="008700E7">
        <w:rPr>
          <w:rFonts w:asciiTheme="minorHAnsi" w:hAnsiTheme="minorHAnsi" w:cstheme="minorHAnsi"/>
          <w:sz w:val="22"/>
          <w:szCs w:val="22"/>
        </w:rPr>
        <w:br/>
      </w:r>
      <w:r w:rsidR="003504A7">
        <w:rPr>
          <w:rFonts w:asciiTheme="minorHAnsi" w:hAnsiTheme="minorHAnsi" w:cstheme="minorHAnsi"/>
          <w:sz w:val="22"/>
          <w:szCs w:val="22"/>
        </w:rPr>
        <w:t>z Załącznikiem nr 1 do OPZ</w:t>
      </w:r>
      <w:r w:rsidR="00C90747" w:rsidRPr="002A6BBD">
        <w:rPr>
          <w:rFonts w:asciiTheme="minorHAnsi" w:hAnsiTheme="minorHAnsi" w:cstheme="minorHAnsi"/>
          <w:sz w:val="22"/>
          <w:szCs w:val="22"/>
        </w:rPr>
        <w:t>, zgodnie z następującymi wytycznymi:</w:t>
      </w:r>
    </w:p>
    <w:p w14:paraId="471AB481" w14:textId="3D59EC10" w:rsidR="00841A03" w:rsidRPr="002A6BBD" w:rsidRDefault="00841A03" w:rsidP="00EB1FC7">
      <w:pPr>
        <w:pStyle w:val="Akapitzlist"/>
        <w:numPr>
          <w:ilvl w:val="1"/>
          <w:numId w:val="28"/>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Lunch dla wszystkich uczestników </w:t>
      </w:r>
      <w:r w:rsidR="003C4DB2" w:rsidRPr="002A6BBD">
        <w:rPr>
          <w:rFonts w:asciiTheme="minorHAnsi" w:hAnsiTheme="minorHAnsi" w:cstheme="minorHAnsi"/>
          <w:sz w:val="22"/>
          <w:szCs w:val="22"/>
        </w:rPr>
        <w:t>spotkania</w:t>
      </w:r>
      <w:r w:rsidR="001A15F6" w:rsidRPr="002A6BBD">
        <w:rPr>
          <w:rFonts w:asciiTheme="minorHAnsi" w:hAnsiTheme="minorHAnsi" w:cstheme="minorHAnsi"/>
          <w:sz w:val="22"/>
          <w:szCs w:val="22"/>
        </w:rPr>
        <w:t>. W menu muszą się znaleźć się</w:t>
      </w:r>
      <w:r w:rsidRPr="002A6BBD">
        <w:rPr>
          <w:rFonts w:asciiTheme="minorHAnsi" w:hAnsiTheme="minorHAnsi" w:cstheme="minorHAnsi"/>
          <w:sz w:val="22"/>
          <w:szCs w:val="22"/>
        </w:rPr>
        <w:t xml:space="preserve"> 2 rodzaje zup (w tym </w:t>
      </w:r>
      <w:r w:rsidR="003504A7">
        <w:rPr>
          <w:rFonts w:asciiTheme="minorHAnsi" w:hAnsiTheme="minorHAnsi" w:cstheme="minorHAnsi"/>
          <w:sz w:val="22"/>
          <w:szCs w:val="22"/>
        </w:rPr>
        <w:t xml:space="preserve">1 zupa musi być </w:t>
      </w:r>
      <w:r w:rsidRPr="002A6BBD">
        <w:rPr>
          <w:rFonts w:asciiTheme="minorHAnsi" w:hAnsiTheme="minorHAnsi" w:cstheme="minorHAnsi"/>
          <w:sz w:val="22"/>
          <w:szCs w:val="22"/>
        </w:rPr>
        <w:t>bezglutenowa i wegańska), 2 rodzaje przystawek (w tym jedna bezmięsna), 2 dania główne (w tym jedno bezglutenowe i wegańsk</w:t>
      </w:r>
      <w:r w:rsidR="001A15F6" w:rsidRPr="002A6BBD">
        <w:rPr>
          <w:rFonts w:asciiTheme="minorHAnsi" w:hAnsiTheme="minorHAnsi" w:cstheme="minorHAnsi"/>
          <w:sz w:val="22"/>
          <w:szCs w:val="22"/>
        </w:rPr>
        <w:t>i</w:t>
      </w:r>
      <w:r w:rsidRPr="002A6BBD">
        <w:rPr>
          <w:rFonts w:asciiTheme="minorHAnsi" w:hAnsiTheme="minorHAnsi" w:cstheme="minorHAnsi"/>
          <w:sz w:val="22"/>
          <w:szCs w:val="22"/>
        </w:rPr>
        <w:t>e), dodatki, sałatki (min. 2 rodzaje), ciastka deserowe i owoce (polskie owoce sezonowe), herbata (w torebkach, czarna, zielona, owocowa), cytryna, kawa parzona z ekspresu, mleko do kawy</w:t>
      </w:r>
      <w:r w:rsidR="003504A7">
        <w:rPr>
          <w:rFonts w:asciiTheme="minorHAnsi" w:hAnsiTheme="minorHAnsi" w:cstheme="minorHAnsi"/>
          <w:sz w:val="22"/>
          <w:szCs w:val="22"/>
        </w:rPr>
        <w:t xml:space="preserve"> (zwykłe i roślinne)</w:t>
      </w:r>
      <w:r w:rsidRPr="002A6BBD">
        <w:rPr>
          <w:rFonts w:asciiTheme="minorHAnsi" w:hAnsiTheme="minorHAnsi" w:cstheme="minorHAnsi"/>
          <w:sz w:val="22"/>
          <w:szCs w:val="22"/>
        </w:rPr>
        <w:t>, cukier, na</w:t>
      </w:r>
      <w:r w:rsidR="001A15F6" w:rsidRPr="002A6BBD">
        <w:rPr>
          <w:rFonts w:asciiTheme="minorHAnsi" w:hAnsiTheme="minorHAnsi" w:cstheme="minorHAnsi"/>
          <w:sz w:val="22"/>
          <w:szCs w:val="22"/>
        </w:rPr>
        <w:t xml:space="preserve">poje zimne w tym woda gazowana </w:t>
      </w:r>
      <w:r w:rsidRPr="002A6BBD">
        <w:rPr>
          <w:rFonts w:asciiTheme="minorHAnsi" w:hAnsiTheme="minorHAnsi" w:cstheme="minorHAnsi"/>
          <w:sz w:val="22"/>
          <w:szCs w:val="22"/>
        </w:rPr>
        <w:t xml:space="preserve">i niegazowana oraz soki owocowe (100% bez dodatku cukru, minimum 2 rodzaje). </w:t>
      </w:r>
    </w:p>
    <w:p w14:paraId="668B9A58" w14:textId="77777777" w:rsidR="00841A03" w:rsidRPr="002A6BBD" w:rsidRDefault="00841A03" w:rsidP="00EB1FC7">
      <w:pPr>
        <w:pStyle w:val="Akapitzlist"/>
        <w:numPr>
          <w:ilvl w:val="1"/>
          <w:numId w:val="28"/>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Propozycje menu przedstawione zostaną do akceptacji Zamawiającego każdorazowo na 2 dni robocze przed terminem danego wydarzenia. </w:t>
      </w:r>
    </w:p>
    <w:p w14:paraId="14AD07E0" w14:textId="77777777" w:rsidR="001A15F6" w:rsidRPr="002A6BBD" w:rsidRDefault="00841A03" w:rsidP="00EB1FC7">
      <w:pPr>
        <w:pStyle w:val="Akapitzlist"/>
        <w:numPr>
          <w:ilvl w:val="1"/>
          <w:numId w:val="28"/>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Wykonawca zapewni także pełną zastawę stołową (talerze porcelanowe, sztućce, filiżanki, szklanki, serwetki). </w:t>
      </w:r>
    </w:p>
    <w:p w14:paraId="4D13D10D" w14:textId="77777777" w:rsidR="001A15F6" w:rsidRPr="002A6BBD" w:rsidRDefault="00841A03" w:rsidP="00EB1FC7">
      <w:pPr>
        <w:pStyle w:val="Akapitzlist"/>
        <w:numPr>
          <w:ilvl w:val="1"/>
          <w:numId w:val="28"/>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Wykonawca zapewni powierzchnię cateringową na potrzeby organizacji poczęstunku podczas </w:t>
      </w:r>
      <w:r w:rsidR="001A15F6" w:rsidRPr="002A6BBD">
        <w:rPr>
          <w:rFonts w:asciiTheme="minorHAnsi" w:hAnsiTheme="minorHAnsi" w:cstheme="minorHAnsi"/>
          <w:sz w:val="22"/>
          <w:szCs w:val="22"/>
        </w:rPr>
        <w:t>spotkania</w:t>
      </w:r>
      <w:r w:rsidRPr="002A6BBD">
        <w:rPr>
          <w:rFonts w:asciiTheme="minorHAnsi" w:hAnsiTheme="minorHAnsi" w:cstheme="minorHAnsi"/>
          <w:sz w:val="22"/>
          <w:szCs w:val="22"/>
        </w:rPr>
        <w:t>. Powierzchnia będzie klimatyzowana i będzie odpowiadać liczbie zgłoszonych uczestników, będzie umożliwiać swobodny przepływ osób w trakcie poczęstunku, umożliwiać rozstawienie bufetu oraz stanowisk z napojami zimnymi.</w:t>
      </w:r>
    </w:p>
    <w:p w14:paraId="0C47ADCD" w14:textId="77777777" w:rsidR="001A15F6" w:rsidRPr="002A6BBD" w:rsidRDefault="00841A03" w:rsidP="00EB1FC7">
      <w:pPr>
        <w:pStyle w:val="Akapitzlist"/>
        <w:numPr>
          <w:ilvl w:val="1"/>
          <w:numId w:val="28"/>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Wszystkie produkty wykorzystywane na potrzeby realizacji usługi cateringowej powinny być świeże i </w:t>
      </w:r>
      <w:proofErr w:type="gramStart"/>
      <w:r w:rsidRPr="002A6BBD">
        <w:rPr>
          <w:rFonts w:asciiTheme="minorHAnsi" w:hAnsiTheme="minorHAnsi" w:cstheme="minorHAnsi"/>
          <w:sz w:val="22"/>
          <w:szCs w:val="22"/>
        </w:rPr>
        <w:t>wysokiej jakości</w:t>
      </w:r>
      <w:proofErr w:type="gramEnd"/>
      <w:r w:rsidRPr="002A6BBD">
        <w:rPr>
          <w:rFonts w:asciiTheme="minorHAnsi" w:hAnsiTheme="minorHAnsi" w:cstheme="minorHAnsi"/>
          <w:sz w:val="22"/>
          <w:szCs w:val="22"/>
        </w:rPr>
        <w:t>.</w:t>
      </w:r>
    </w:p>
    <w:p w14:paraId="34E34F4A" w14:textId="77777777" w:rsidR="001A15F6" w:rsidRPr="002A6BBD" w:rsidRDefault="00841A03" w:rsidP="00EB1FC7">
      <w:pPr>
        <w:pStyle w:val="Akapitzlist"/>
        <w:numPr>
          <w:ilvl w:val="1"/>
          <w:numId w:val="28"/>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Wykonawca, zgodnie z posiadaną wiedzą i doświadczeniem, zapewni niezbędną do prawidłowej realizacji usługi cateringowej liczbę pracowników obsługi. Wykonawca gwarantuje, iż określona przez niego liczba pracowników pozwoli na zapewnienie sprawnego i zgodnego z wysokimi standardami przebiegu procesu świadczenia usługi cateringowej.  </w:t>
      </w:r>
    </w:p>
    <w:p w14:paraId="0F659E1B" w14:textId="77777777" w:rsidR="001A15F6" w:rsidRPr="002A6BBD" w:rsidRDefault="00841A03" w:rsidP="00EB1FC7">
      <w:pPr>
        <w:pStyle w:val="Akapitzlist"/>
        <w:numPr>
          <w:ilvl w:val="1"/>
          <w:numId w:val="28"/>
        </w:numPr>
        <w:spacing w:after="160" w:line="276"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Wykonawca w trakcie świadczenia usługi cateringowej odpowiada za sprawną, profesjonalną, dyskretną i bezkolizyjną obsługę, a także uzupełnianie brakujących </w:t>
      </w:r>
      <w:r w:rsidR="001A15F6" w:rsidRPr="002A6BBD">
        <w:rPr>
          <w:rFonts w:asciiTheme="minorHAnsi" w:hAnsiTheme="minorHAnsi" w:cstheme="minorHAnsi"/>
          <w:sz w:val="22"/>
          <w:szCs w:val="22"/>
        </w:rPr>
        <w:t>elementów serwisu cateringowego.</w:t>
      </w:r>
    </w:p>
    <w:p w14:paraId="486F2B94" w14:textId="77777777" w:rsidR="001A15F6" w:rsidRPr="002A6BBD" w:rsidRDefault="00841A03" w:rsidP="00EB1FC7">
      <w:pPr>
        <w:pStyle w:val="Akapitzlist"/>
        <w:numPr>
          <w:ilvl w:val="1"/>
          <w:numId w:val="28"/>
        </w:numPr>
        <w:spacing w:after="160" w:line="276"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Wykonawca zapewni, że pracownicy świadczący usługę cateringową posiadają niezbędne dokumenty upoważniające do kontaktu z żywnością. </w:t>
      </w:r>
    </w:p>
    <w:p w14:paraId="6BE7A853" w14:textId="77777777" w:rsidR="001A15F6" w:rsidRPr="002A6BBD" w:rsidRDefault="00841A03" w:rsidP="00EB1FC7">
      <w:pPr>
        <w:pStyle w:val="Akapitzlist"/>
        <w:numPr>
          <w:ilvl w:val="1"/>
          <w:numId w:val="28"/>
        </w:numPr>
        <w:spacing w:after="160" w:line="276"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Wykonawca zapewni stroje dla pracowników świadczących usługę cateringową, które powinny być schludne, eleganckie, dopasowane do biznesowego charakteru wydarzenia.</w:t>
      </w:r>
    </w:p>
    <w:p w14:paraId="31317702" w14:textId="77777777" w:rsidR="00841A03" w:rsidRDefault="00841A03" w:rsidP="00EB1FC7">
      <w:pPr>
        <w:pStyle w:val="Akapitzlist"/>
        <w:numPr>
          <w:ilvl w:val="1"/>
          <w:numId w:val="28"/>
        </w:numPr>
        <w:spacing w:after="160" w:line="276"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lastRenderedPageBreak/>
        <w:t xml:space="preserve">Do zadań personelu będzie należało dbanie o porządek, w tym zbieranie i mycie brudnych naczyń oraz regularne usuwanie odpadów. </w:t>
      </w:r>
    </w:p>
    <w:p w14:paraId="07BC363F" w14:textId="5AB97F38" w:rsidR="00752A27" w:rsidRPr="00B8308D" w:rsidRDefault="0096196B" w:rsidP="00B8308D">
      <w:pPr>
        <w:pStyle w:val="Akapitzlist"/>
        <w:numPr>
          <w:ilvl w:val="0"/>
          <w:numId w:val="28"/>
        </w:numPr>
        <w:spacing w:after="200"/>
        <w:contextualSpacing/>
        <w:jc w:val="both"/>
        <w:rPr>
          <w:rFonts w:asciiTheme="minorHAnsi" w:hAnsiTheme="minorHAnsi" w:cstheme="minorHAnsi"/>
          <w:sz w:val="22"/>
          <w:szCs w:val="22"/>
        </w:rPr>
      </w:pPr>
      <w:r>
        <w:rPr>
          <w:rFonts w:asciiTheme="minorHAnsi" w:hAnsiTheme="minorHAnsi" w:cstheme="minorHAnsi"/>
          <w:sz w:val="22"/>
          <w:szCs w:val="22"/>
        </w:rPr>
        <w:t>Zamawiający dopuszcza rezygnację z części lub całości tego zadania.</w:t>
      </w:r>
    </w:p>
    <w:p w14:paraId="1EDDD4A2" w14:textId="77777777" w:rsidR="00E80411" w:rsidRPr="002A6BBD" w:rsidRDefault="00E80411" w:rsidP="00450D2A">
      <w:pPr>
        <w:spacing w:after="0" w:line="240" w:lineRule="auto"/>
        <w:jc w:val="both"/>
        <w:rPr>
          <w:rFonts w:cstheme="minorHAnsi"/>
        </w:rPr>
      </w:pPr>
    </w:p>
    <w:p w14:paraId="4597EDF9" w14:textId="094D0F67" w:rsidR="00C3545D" w:rsidRPr="002A6BBD" w:rsidRDefault="00B8308D" w:rsidP="00C3545D">
      <w:pPr>
        <w:spacing w:after="160" w:line="259" w:lineRule="auto"/>
        <w:contextualSpacing/>
        <w:jc w:val="both"/>
        <w:rPr>
          <w:rFonts w:cstheme="minorHAnsi"/>
          <w:b/>
        </w:rPr>
      </w:pPr>
      <w:r>
        <w:rPr>
          <w:rFonts w:cstheme="minorHAnsi"/>
          <w:b/>
        </w:rPr>
        <w:t>Zadanie nr 4</w:t>
      </w:r>
      <w:r w:rsidR="00C3545D" w:rsidRPr="002A6BBD">
        <w:rPr>
          <w:rFonts w:cstheme="minorHAnsi"/>
          <w:b/>
        </w:rPr>
        <w:t xml:space="preserve">. Promocja spotkań </w:t>
      </w:r>
      <w:r w:rsidR="00C3545D">
        <w:rPr>
          <w:rFonts w:cstheme="minorHAnsi"/>
          <w:b/>
        </w:rPr>
        <w:t xml:space="preserve">w mediach lub </w:t>
      </w:r>
      <w:r w:rsidR="00752A27">
        <w:rPr>
          <w:rFonts w:cstheme="minorHAnsi"/>
          <w:b/>
        </w:rPr>
        <w:t xml:space="preserve">na </w:t>
      </w:r>
      <w:r w:rsidR="00C3545D" w:rsidRPr="002A6BBD">
        <w:rPr>
          <w:rFonts w:cstheme="minorHAnsi"/>
          <w:b/>
        </w:rPr>
        <w:t>portalach gospodarczych</w:t>
      </w:r>
      <w:r w:rsidR="00C3545D">
        <w:rPr>
          <w:rFonts w:cstheme="minorHAnsi"/>
          <w:b/>
        </w:rPr>
        <w:t>, lokalnych</w:t>
      </w:r>
      <w:r w:rsidR="00C3545D" w:rsidRPr="002A6BBD">
        <w:rPr>
          <w:rFonts w:cstheme="minorHAnsi"/>
          <w:b/>
        </w:rPr>
        <w:t xml:space="preserve"> oraz regionalnych.</w:t>
      </w:r>
    </w:p>
    <w:p w14:paraId="07A2F1AF" w14:textId="77777777" w:rsidR="00450D2A" w:rsidRPr="002A6BBD" w:rsidRDefault="00450D2A" w:rsidP="00A43083">
      <w:pPr>
        <w:spacing w:after="0" w:line="240" w:lineRule="auto"/>
        <w:rPr>
          <w:rFonts w:cstheme="minorHAnsi"/>
        </w:rPr>
      </w:pPr>
    </w:p>
    <w:p w14:paraId="111E7854" w14:textId="7FF5DC74" w:rsidR="00D1485C" w:rsidRDefault="0079178F" w:rsidP="008B2273">
      <w:pPr>
        <w:pStyle w:val="Akapitzlist"/>
        <w:numPr>
          <w:ilvl w:val="0"/>
          <w:numId w:val="60"/>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Wykonawca wykona na rzecz Zamawiającego działania promocyjne polegające na publikacji </w:t>
      </w:r>
      <w:r w:rsidR="00416C76">
        <w:rPr>
          <w:rFonts w:asciiTheme="minorHAnsi" w:hAnsiTheme="minorHAnsi" w:cstheme="minorHAnsi"/>
          <w:sz w:val="22"/>
          <w:szCs w:val="22"/>
        </w:rPr>
        <w:t xml:space="preserve">artykułów, postów lub banerów </w:t>
      </w:r>
      <w:r w:rsidR="000347AE" w:rsidRPr="002A6BBD">
        <w:rPr>
          <w:rFonts w:asciiTheme="minorHAnsi" w:hAnsiTheme="minorHAnsi" w:cstheme="minorHAnsi"/>
          <w:sz w:val="22"/>
          <w:szCs w:val="22"/>
        </w:rPr>
        <w:t>na portalach</w:t>
      </w:r>
      <w:r w:rsidRPr="002A6BBD">
        <w:rPr>
          <w:rFonts w:asciiTheme="minorHAnsi" w:hAnsiTheme="minorHAnsi" w:cstheme="minorHAnsi"/>
          <w:sz w:val="22"/>
          <w:szCs w:val="22"/>
        </w:rPr>
        <w:t xml:space="preserve"> internetowych mediów </w:t>
      </w:r>
      <w:r w:rsidR="00416C76">
        <w:rPr>
          <w:rFonts w:asciiTheme="minorHAnsi" w:hAnsiTheme="minorHAnsi" w:cstheme="minorHAnsi"/>
          <w:sz w:val="22"/>
          <w:szCs w:val="22"/>
        </w:rPr>
        <w:t>regionalnych, lokalnych</w:t>
      </w:r>
      <w:r w:rsidR="000347AE" w:rsidRPr="002A6BBD">
        <w:rPr>
          <w:rFonts w:asciiTheme="minorHAnsi" w:hAnsiTheme="minorHAnsi" w:cstheme="minorHAnsi"/>
          <w:sz w:val="22"/>
          <w:szCs w:val="22"/>
        </w:rPr>
        <w:t xml:space="preserve"> oraz zajmujących się tematyką biznesu i nowych technologii, </w:t>
      </w:r>
      <w:r w:rsidR="00D1485C" w:rsidRPr="002A6BBD">
        <w:rPr>
          <w:rFonts w:asciiTheme="minorHAnsi" w:hAnsiTheme="minorHAnsi" w:cstheme="minorHAnsi"/>
          <w:sz w:val="22"/>
          <w:szCs w:val="22"/>
        </w:rPr>
        <w:t xml:space="preserve">artykułów </w:t>
      </w:r>
      <w:r w:rsidR="000347AE" w:rsidRPr="002A6BBD">
        <w:rPr>
          <w:rFonts w:asciiTheme="minorHAnsi" w:hAnsiTheme="minorHAnsi" w:cstheme="minorHAnsi"/>
          <w:sz w:val="22"/>
          <w:szCs w:val="22"/>
        </w:rPr>
        <w:t>o organizowanych spotkaniach.</w:t>
      </w:r>
    </w:p>
    <w:p w14:paraId="58FAF95E" w14:textId="77777777" w:rsidR="00332C91" w:rsidRPr="002A6BBD" w:rsidRDefault="00332C91" w:rsidP="008B2273">
      <w:pPr>
        <w:pStyle w:val="Akapitzlist"/>
        <w:numPr>
          <w:ilvl w:val="0"/>
          <w:numId w:val="60"/>
        </w:numPr>
        <w:ind w:left="426" w:hanging="426"/>
        <w:jc w:val="both"/>
        <w:rPr>
          <w:rFonts w:asciiTheme="minorHAnsi" w:hAnsiTheme="minorHAnsi" w:cstheme="minorHAnsi"/>
          <w:sz w:val="22"/>
          <w:szCs w:val="22"/>
        </w:rPr>
      </w:pPr>
      <w:r>
        <w:rPr>
          <w:rFonts w:asciiTheme="minorHAnsi" w:hAnsiTheme="minorHAnsi" w:cstheme="minorHAnsi"/>
          <w:sz w:val="22"/>
          <w:szCs w:val="22"/>
        </w:rPr>
        <w:t>Wykonawca zobowiązany jest przedstawić przed każdym spotkaniem propozycję listy portali regionalnych, gospodarczych oraz lokalnych, na których planuje realizować promocję spotkań.</w:t>
      </w:r>
    </w:p>
    <w:p w14:paraId="2F3D7699" w14:textId="1742166D" w:rsidR="00D1485C" w:rsidRPr="002A6BBD" w:rsidRDefault="00D1485C" w:rsidP="008B2273">
      <w:pPr>
        <w:pStyle w:val="Akapitzlist"/>
        <w:numPr>
          <w:ilvl w:val="0"/>
          <w:numId w:val="60"/>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Wykonawca</w:t>
      </w:r>
      <w:r w:rsidR="00723622">
        <w:rPr>
          <w:rFonts w:asciiTheme="minorHAnsi" w:hAnsiTheme="minorHAnsi" w:cstheme="minorHAnsi"/>
          <w:sz w:val="22"/>
          <w:szCs w:val="22"/>
        </w:rPr>
        <w:t xml:space="preserve"> zatrudni redaktora, który będzie zobowiązany </w:t>
      </w:r>
      <w:r w:rsidRPr="002A6BBD">
        <w:rPr>
          <w:rFonts w:asciiTheme="minorHAnsi" w:hAnsiTheme="minorHAnsi" w:cstheme="minorHAnsi"/>
          <w:sz w:val="22"/>
          <w:szCs w:val="22"/>
        </w:rPr>
        <w:t>do opracowania redakcyjne</w:t>
      </w:r>
      <w:r w:rsidR="00B473C0" w:rsidRPr="002A6BBD">
        <w:rPr>
          <w:rFonts w:asciiTheme="minorHAnsi" w:hAnsiTheme="minorHAnsi" w:cstheme="minorHAnsi"/>
          <w:sz w:val="22"/>
          <w:szCs w:val="22"/>
        </w:rPr>
        <w:t>go</w:t>
      </w:r>
      <w:r w:rsidRPr="002A6BBD">
        <w:rPr>
          <w:rFonts w:asciiTheme="minorHAnsi" w:hAnsiTheme="minorHAnsi" w:cstheme="minorHAnsi"/>
          <w:sz w:val="22"/>
          <w:szCs w:val="22"/>
        </w:rPr>
        <w:t xml:space="preserve"> </w:t>
      </w:r>
      <w:r w:rsidR="00416C76">
        <w:rPr>
          <w:rFonts w:asciiTheme="minorHAnsi" w:hAnsiTheme="minorHAnsi" w:cstheme="minorHAnsi"/>
          <w:sz w:val="22"/>
          <w:szCs w:val="22"/>
        </w:rPr>
        <w:t>treści</w:t>
      </w:r>
      <w:r w:rsidRPr="002A6BBD">
        <w:rPr>
          <w:rFonts w:asciiTheme="minorHAnsi" w:hAnsiTheme="minorHAnsi" w:cstheme="minorHAnsi"/>
          <w:sz w:val="22"/>
          <w:szCs w:val="22"/>
        </w:rPr>
        <w:t xml:space="preserve"> dotyczących organizowanych spotkań i związanej z nimi tematyki.</w:t>
      </w:r>
    </w:p>
    <w:p w14:paraId="63FB9130" w14:textId="77777777" w:rsidR="00D1485C" w:rsidRPr="002A6BBD" w:rsidRDefault="00D1485C" w:rsidP="008B2273">
      <w:pPr>
        <w:pStyle w:val="Akapitzlist"/>
        <w:numPr>
          <w:ilvl w:val="0"/>
          <w:numId w:val="60"/>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Artykuły zostaną przygotowane w polskiej wersji językowej. </w:t>
      </w:r>
    </w:p>
    <w:p w14:paraId="44FDD4D3" w14:textId="77777777" w:rsidR="00D1485C" w:rsidRPr="002A6BBD" w:rsidRDefault="00D1485C" w:rsidP="008B2273">
      <w:pPr>
        <w:pStyle w:val="Akapitzlist"/>
        <w:numPr>
          <w:ilvl w:val="0"/>
          <w:numId w:val="60"/>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Wszystkie opracowane treści powinny być napisane językiem dostosowanym do odbiorców –</w:t>
      </w:r>
      <w:r w:rsidR="00FB2B97" w:rsidRPr="002A6BBD">
        <w:rPr>
          <w:rFonts w:asciiTheme="minorHAnsi" w:hAnsiTheme="minorHAnsi" w:cstheme="minorHAnsi"/>
          <w:sz w:val="22"/>
          <w:szCs w:val="22"/>
        </w:rPr>
        <w:t xml:space="preserve"> czytelników portali gospodarczych oraz regionalnych.</w:t>
      </w:r>
    </w:p>
    <w:p w14:paraId="58DA7C31" w14:textId="3BA00F3D" w:rsidR="00D1485C" w:rsidRPr="002A6BBD" w:rsidRDefault="00D1485C" w:rsidP="008B2273">
      <w:pPr>
        <w:pStyle w:val="Akapitzlist"/>
        <w:numPr>
          <w:ilvl w:val="0"/>
          <w:numId w:val="60"/>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Każdy z opracowanych artykułów powinien mieć min. 1</w:t>
      </w:r>
      <w:r w:rsidR="00416C76">
        <w:rPr>
          <w:rFonts w:asciiTheme="minorHAnsi" w:hAnsiTheme="minorHAnsi" w:cstheme="minorHAnsi"/>
          <w:sz w:val="22"/>
          <w:szCs w:val="22"/>
        </w:rPr>
        <w:t xml:space="preserve"> </w:t>
      </w:r>
      <w:r w:rsidRPr="002A6BBD">
        <w:rPr>
          <w:rFonts w:asciiTheme="minorHAnsi" w:hAnsiTheme="minorHAnsi" w:cstheme="minorHAnsi"/>
          <w:sz w:val="22"/>
          <w:szCs w:val="22"/>
        </w:rPr>
        <w:t xml:space="preserve">tys. i max 2 tys. znaków ze spacjami. </w:t>
      </w:r>
    </w:p>
    <w:p w14:paraId="50DB3FF6" w14:textId="77777777" w:rsidR="00D1485C" w:rsidRPr="002A6BBD" w:rsidRDefault="00D1485C" w:rsidP="008B2273">
      <w:pPr>
        <w:pStyle w:val="Akapitzlist"/>
        <w:numPr>
          <w:ilvl w:val="0"/>
          <w:numId w:val="60"/>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Każdy z tekstów powinien być poprawny merytorycznie, co oznacza zgodność merytoryczną tekstu z tytułem artykułu, wiarygodność przekazywanych informacji (zgodność zawartych informacji ze stanem faktycznym oraz prawnym), aktualność oraz kompletność przekazanych informacji, </w:t>
      </w:r>
      <w:proofErr w:type="gramStart"/>
      <w:r w:rsidRPr="002A6BBD">
        <w:rPr>
          <w:rFonts w:asciiTheme="minorHAnsi" w:hAnsiTheme="minorHAnsi" w:cstheme="minorHAnsi"/>
          <w:sz w:val="22"/>
          <w:szCs w:val="22"/>
        </w:rPr>
        <w:t>wysoką jakość</w:t>
      </w:r>
      <w:proofErr w:type="gramEnd"/>
      <w:r w:rsidRPr="002A6BBD">
        <w:rPr>
          <w:rFonts w:asciiTheme="minorHAnsi" w:hAnsiTheme="minorHAnsi" w:cstheme="minorHAnsi"/>
          <w:sz w:val="22"/>
          <w:szCs w:val="22"/>
        </w:rPr>
        <w:t xml:space="preserve"> analizy – przeprowadzenie jej w sposób pogłębiony oraz wyczerpujący, prowadzący do nowatorskich, wartościowych z punktu widzenia odbiorcy wniosków. </w:t>
      </w:r>
    </w:p>
    <w:p w14:paraId="0631AA3F" w14:textId="77777777" w:rsidR="00D1485C" w:rsidRPr="002A6BBD" w:rsidRDefault="00D1485C" w:rsidP="008B2273">
      <w:pPr>
        <w:pStyle w:val="Akapitzlist"/>
        <w:numPr>
          <w:ilvl w:val="0"/>
          <w:numId w:val="60"/>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Każdy z tekstów powinien przedstawiać informacje w sposób atrakcyjny, tj. być zrozumiały </w:t>
      </w:r>
      <w:r w:rsidR="00B473C0" w:rsidRPr="002A6BBD">
        <w:rPr>
          <w:rFonts w:asciiTheme="minorHAnsi" w:hAnsiTheme="minorHAnsi" w:cstheme="minorHAnsi"/>
          <w:sz w:val="22"/>
          <w:szCs w:val="22"/>
        </w:rPr>
        <w:br/>
      </w:r>
      <w:r w:rsidRPr="002A6BBD">
        <w:rPr>
          <w:rFonts w:asciiTheme="minorHAnsi" w:hAnsiTheme="minorHAnsi" w:cstheme="minorHAnsi"/>
          <w:sz w:val="22"/>
          <w:szCs w:val="22"/>
        </w:rPr>
        <w:t>i logiczny</w:t>
      </w:r>
      <w:r w:rsidR="00FB2B97" w:rsidRPr="002A6BBD">
        <w:rPr>
          <w:rFonts w:asciiTheme="minorHAnsi" w:hAnsiTheme="minorHAnsi" w:cstheme="minorHAnsi"/>
          <w:sz w:val="22"/>
          <w:szCs w:val="22"/>
        </w:rPr>
        <w:t>, zachęcający do udziału w spotkaniu.</w:t>
      </w:r>
    </w:p>
    <w:p w14:paraId="3A5CD940" w14:textId="77777777" w:rsidR="00D1485C" w:rsidRPr="002A6BBD" w:rsidRDefault="00D1485C" w:rsidP="008B2273">
      <w:pPr>
        <w:pStyle w:val="Akapitzlist"/>
        <w:numPr>
          <w:ilvl w:val="0"/>
          <w:numId w:val="60"/>
        </w:numPr>
        <w:ind w:left="426" w:hanging="426"/>
        <w:jc w:val="both"/>
        <w:rPr>
          <w:rFonts w:asciiTheme="minorHAnsi" w:hAnsiTheme="minorHAnsi" w:cstheme="minorHAnsi"/>
          <w:sz w:val="22"/>
          <w:szCs w:val="22"/>
        </w:rPr>
      </w:pPr>
      <w:r w:rsidRPr="002A6BBD">
        <w:rPr>
          <w:rFonts w:asciiTheme="minorHAnsi" w:hAnsiTheme="minorHAnsi" w:cstheme="minorHAnsi"/>
          <w:sz w:val="22"/>
          <w:szCs w:val="22"/>
        </w:rPr>
        <w:t xml:space="preserve">Każdy z tekstów powinien być poprawny językowo pod względem gramatycznym, ortograficznym, leksykalnym, kompozycyjno-stylistycznym, interpunkcyjnym, frazeologicznym (zgodnie z normami słownikowymi) oraz redakcyjnie pod względem spójności formalnej i technicznej budowy tekstu oraz nadania mu ostatecznej, zakończonej formy, dostosowanej do norm wydawniczych. </w:t>
      </w:r>
    </w:p>
    <w:p w14:paraId="17074618" w14:textId="04BEB833" w:rsidR="00D1485C" w:rsidRPr="002A6BBD" w:rsidRDefault="00416C76" w:rsidP="008B2273">
      <w:pPr>
        <w:pStyle w:val="Akapitzlist"/>
        <w:numPr>
          <w:ilvl w:val="0"/>
          <w:numId w:val="60"/>
        </w:numPr>
        <w:spacing w:after="160" w:line="259" w:lineRule="auto"/>
        <w:ind w:left="426" w:hanging="426"/>
        <w:contextualSpacing/>
        <w:jc w:val="both"/>
        <w:rPr>
          <w:rFonts w:asciiTheme="minorHAnsi" w:hAnsiTheme="minorHAnsi" w:cstheme="minorHAnsi"/>
          <w:sz w:val="22"/>
          <w:szCs w:val="22"/>
        </w:rPr>
      </w:pPr>
      <w:r>
        <w:rPr>
          <w:rFonts w:asciiTheme="minorHAnsi" w:hAnsiTheme="minorHAnsi" w:cstheme="minorHAnsi"/>
          <w:sz w:val="22"/>
          <w:szCs w:val="22"/>
        </w:rPr>
        <w:t xml:space="preserve">Opracowane artykuły, posty, banery </w:t>
      </w:r>
      <w:r w:rsidR="00D1485C" w:rsidRPr="002A6BBD">
        <w:rPr>
          <w:rFonts w:asciiTheme="minorHAnsi" w:hAnsiTheme="minorHAnsi" w:cstheme="minorHAnsi"/>
          <w:sz w:val="22"/>
          <w:szCs w:val="22"/>
        </w:rPr>
        <w:t xml:space="preserve">powinny posiadać logotypy spójne z Księgą Wizualizacji PARP w </w:t>
      </w:r>
      <w:r w:rsidR="00E879E2" w:rsidRPr="002A6BBD">
        <w:rPr>
          <w:rFonts w:asciiTheme="minorHAnsi" w:hAnsiTheme="minorHAnsi" w:cstheme="minorHAnsi"/>
          <w:sz w:val="22"/>
          <w:szCs w:val="22"/>
        </w:rPr>
        <w:t xml:space="preserve">tym także </w:t>
      </w:r>
      <w:r w:rsidR="00D1485C" w:rsidRPr="002A6BBD">
        <w:rPr>
          <w:rFonts w:asciiTheme="minorHAnsi" w:hAnsiTheme="minorHAnsi" w:cstheme="minorHAnsi"/>
          <w:sz w:val="22"/>
          <w:szCs w:val="22"/>
        </w:rPr>
        <w:t>zakresie programów operacyjnych</w:t>
      </w:r>
      <w:r w:rsidR="00E879E2" w:rsidRPr="002A6BBD">
        <w:rPr>
          <w:rFonts w:asciiTheme="minorHAnsi" w:hAnsiTheme="minorHAnsi" w:cstheme="minorHAnsi"/>
          <w:sz w:val="22"/>
          <w:szCs w:val="22"/>
        </w:rPr>
        <w:t>, tam gdzie to będzie konieczne</w:t>
      </w:r>
      <w:r w:rsidR="00D1485C" w:rsidRPr="002A6BBD">
        <w:rPr>
          <w:rFonts w:asciiTheme="minorHAnsi" w:hAnsiTheme="minorHAnsi" w:cstheme="minorHAnsi"/>
          <w:sz w:val="22"/>
          <w:szCs w:val="22"/>
        </w:rPr>
        <w:t>.</w:t>
      </w:r>
    </w:p>
    <w:p w14:paraId="0D18B208" w14:textId="77777777" w:rsidR="00D1485C" w:rsidRPr="002A6BBD" w:rsidRDefault="00D1485C" w:rsidP="008B2273">
      <w:pPr>
        <w:pStyle w:val="Akapitzlist"/>
        <w:numPr>
          <w:ilvl w:val="0"/>
          <w:numId w:val="60"/>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Wykonawca jest zobowiązany do przeniesienia na Zamawiającego autorskich praw majątkowych do wszystkich utworów wytworzonych w ramach i na rzecz niniejszego zamówienia na zasadach, które zostaną określone w umowie. </w:t>
      </w:r>
    </w:p>
    <w:p w14:paraId="07728FF0" w14:textId="7D290587" w:rsidR="00D1485C" w:rsidRPr="002A6BBD" w:rsidRDefault="000347AE" w:rsidP="008B2273">
      <w:pPr>
        <w:pStyle w:val="Akapitzlist"/>
        <w:numPr>
          <w:ilvl w:val="0"/>
          <w:numId w:val="60"/>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Wykonawca w ciągu 2 dni od otrzymania zlecenia przedstawi do akceptacji Zamawiającego od 2 do 3 propozycji portali internetowych o zasięgu </w:t>
      </w:r>
      <w:r w:rsidR="00723622">
        <w:rPr>
          <w:rFonts w:asciiTheme="minorHAnsi" w:hAnsiTheme="minorHAnsi" w:cstheme="minorHAnsi"/>
          <w:sz w:val="22"/>
          <w:szCs w:val="22"/>
        </w:rPr>
        <w:t xml:space="preserve">lokalnym, </w:t>
      </w:r>
      <w:r w:rsidRPr="002A6BBD">
        <w:rPr>
          <w:rFonts w:asciiTheme="minorHAnsi" w:hAnsiTheme="minorHAnsi" w:cstheme="minorHAnsi"/>
          <w:sz w:val="22"/>
          <w:szCs w:val="22"/>
        </w:rPr>
        <w:t xml:space="preserve">regionalnym oraz zajmujących się tematyką biznesu i nowych technologii. Artykuł powinien zostać zamieszczony w sekcji strony głównej portalu, nie później niż 5 dni przed planowanym spotkaniem. </w:t>
      </w:r>
    </w:p>
    <w:p w14:paraId="5108920C" w14:textId="77777777" w:rsidR="00D1485C" w:rsidRPr="002A6BBD" w:rsidRDefault="00450D2A" w:rsidP="008B2273">
      <w:pPr>
        <w:pStyle w:val="Akapitzlist"/>
        <w:numPr>
          <w:ilvl w:val="0"/>
          <w:numId w:val="60"/>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Zamawiający zastrzega sobie możliwość </w:t>
      </w:r>
      <w:r w:rsidR="00B23A9C" w:rsidRPr="002A6BBD">
        <w:rPr>
          <w:rFonts w:asciiTheme="minorHAnsi" w:hAnsiTheme="minorHAnsi" w:cstheme="minorHAnsi"/>
          <w:sz w:val="22"/>
          <w:szCs w:val="22"/>
        </w:rPr>
        <w:t>wskazania propozycji portali do zamieszczenia informacji o organizowanych spotkaniach.</w:t>
      </w:r>
    </w:p>
    <w:p w14:paraId="50D7C879" w14:textId="77777777" w:rsidR="00D1485C" w:rsidRPr="002A6BBD" w:rsidRDefault="00450D2A" w:rsidP="008B2273">
      <w:pPr>
        <w:pStyle w:val="Akapitzlist"/>
        <w:numPr>
          <w:ilvl w:val="0"/>
          <w:numId w:val="60"/>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Wykonawca przygotuje </w:t>
      </w:r>
      <w:r w:rsidR="000347AE" w:rsidRPr="002A6BBD">
        <w:rPr>
          <w:rFonts w:asciiTheme="minorHAnsi" w:hAnsiTheme="minorHAnsi" w:cstheme="minorHAnsi"/>
          <w:sz w:val="22"/>
          <w:szCs w:val="22"/>
        </w:rPr>
        <w:t>projekt artykułu</w:t>
      </w:r>
      <w:r w:rsidRPr="002A6BBD">
        <w:rPr>
          <w:rFonts w:asciiTheme="minorHAnsi" w:hAnsiTheme="minorHAnsi" w:cstheme="minorHAnsi"/>
          <w:sz w:val="22"/>
          <w:szCs w:val="22"/>
        </w:rPr>
        <w:t xml:space="preserve"> o każdym spotkaniu w wersji elektronicznej </w:t>
      </w:r>
      <w:r w:rsidRPr="002A6BBD">
        <w:rPr>
          <w:rFonts w:asciiTheme="minorHAnsi" w:hAnsiTheme="minorHAnsi" w:cstheme="minorHAnsi"/>
          <w:sz w:val="22"/>
          <w:szCs w:val="22"/>
        </w:rPr>
        <w:br/>
        <w:t xml:space="preserve">i przekaże Zamawiającemu do zatwierdzenia. </w:t>
      </w:r>
    </w:p>
    <w:p w14:paraId="0132BC4D" w14:textId="2D214699" w:rsidR="00D1485C" w:rsidRPr="002A6BBD" w:rsidRDefault="000347AE" w:rsidP="008B2273">
      <w:pPr>
        <w:pStyle w:val="Akapitzlist"/>
        <w:numPr>
          <w:ilvl w:val="0"/>
          <w:numId w:val="60"/>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Zamawiający każdorazowo w terminie do 2 dni roboczych od otrzymania materiału przyjmie materiał lub zgłosi uwagi. W przypadku zgłoszenia uwag Wykonawca w ciągu 1 dnia roboczego przedstawi poprawioną wersję materiału, która będzie podlegała akceptacji Zamawiającego lub </w:t>
      </w:r>
      <w:r w:rsidRPr="002A6BBD">
        <w:rPr>
          <w:rFonts w:asciiTheme="minorHAnsi" w:hAnsiTheme="minorHAnsi" w:cstheme="minorHAnsi"/>
          <w:sz w:val="22"/>
          <w:szCs w:val="22"/>
        </w:rPr>
        <w:lastRenderedPageBreak/>
        <w:t xml:space="preserve">do której Zamawiający w ciągu 2 dni roboczych zgłosi uwagi. Zamawiający zastrzega sobie możliwość </w:t>
      </w:r>
      <w:r w:rsidR="00723622">
        <w:rPr>
          <w:rFonts w:asciiTheme="minorHAnsi" w:hAnsiTheme="minorHAnsi" w:cstheme="minorHAnsi"/>
          <w:sz w:val="22"/>
          <w:szCs w:val="22"/>
        </w:rPr>
        <w:t xml:space="preserve">dwukrotnego </w:t>
      </w:r>
      <w:r w:rsidRPr="002A6BBD">
        <w:rPr>
          <w:rFonts w:asciiTheme="minorHAnsi" w:hAnsiTheme="minorHAnsi" w:cstheme="minorHAnsi"/>
          <w:sz w:val="22"/>
          <w:szCs w:val="22"/>
        </w:rPr>
        <w:t>zgłaszania uwag.</w:t>
      </w:r>
    </w:p>
    <w:p w14:paraId="126E907F" w14:textId="77777777" w:rsidR="00D1485C" w:rsidRPr="002A6BBD" w:rsidRDefault="00450D2A" w:rsidP="008B2273">
      <w:pPr>
        <w:pStyle w:val="Akapitzlist"/>
        <w:numPr>
          <w:ilvl w:val="0"/>
          <w:numId w:val="60"/>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Informacje zawarte </w:t>
      </w:r>
      <w:r w:rsidR="0021432E" w:rsidRPr="002A6BBD">
        <w:rPr>
          <w:rFonts w:asciiTheme="minorHAnsi" w:hAnsiTheme="minorHAnsi" w:cstheme="minorHAnsi"/>
          <w:sz w:val="22"/>
          <w:szCs w:val="22"/>
        </w:rPr>
        <w:t>na portalach internetowych</w:t>
      </w:r>
      <w:r w:rsidRPr="002A6BBD">
        <w:rPr>
          <w:rFonts w:asciiTheme="minorHAnsi" w:hAnsiTheme="minorHAnsi" w:cstheme="minorHAnsi"/>
          <w:sz w:val="22"/>
          <w:szCs w:val="22"/>
        </w:rPr>
        <w:t xml:space="preserve"> powinny być przygotowane zgodnie z wizualizacją PARP i projektów przez nich realizowanych.</w:t>
      </w:r>
    </w:p>
    <w:p w14:paraId="36AA064B" w14:textId="77777777" w:rsidR="00D1485C" w:rsidRPr="002A6BBD" w:rsidRDefault="00450D2A" w:rsidP="008B2273">
      <w:pPr>
        <w:pStyle w:val="Akapitzlist"/>
        <w:numPr>
          <w:ilvl w:val="0"/>
          <w:numId w:val="60"/>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Każdorazowo przed publikacją, treść powinna zostać zaakceptowana przez Zamawiającego.</w:t>
      </w:r>
    </w:p>
    <w:p w14:paraId="291ACCF6" w14:textId="77777777" w:rsidR="008B2273" w:rsidRDefault="0021432E" w:rsidP="008B2273">
      <w:pPr>
        <w:pStyle w:val="Akapitzlist"/>
        <w:numPr>
          <w:ilvl w:val="0"/>
          <w:numId w:val="60"/>
        </w:numPr>
        <w:spacing w:after="160" w:line="259" w:lineRule="auto"/>
        <w:ind w:left="426" w:hanging="426"/>
        <w:contextualSpacing/>
        <w:jc w:val="both"/>
        <w:rPr>
          <w:rFonts w:asciiTheme="minorHAnsi" w:hAnsiTheme="minorHAnsi" w:cstheme="minorHAnsi"/>
          <w:sz w:val="22"/>
          <w:szCs w:val="22"/>
        </w:rPr>
      </w:pPr>
      <w:r w:rsidRPr="002A6BBD">
        <w:rPr>
          <w:rFonts w:asciiTheme="minorHAnsi" w:hAnsiTheme="minorHAnsi" w:cstheme="minorHAnsi"/>
          <w:sz w:val="22"/>
          <w:szCs w:val="22"/>
        </w:rPr>
        <w:t xml:space="preserve">W dniu zamieszczenia artykułu w serwisie internetowym, Wykonawca prześle Zamawiającemu drogą elektroniczną na wskazany adres, link do zamieszczonego artykułu. </w:t>
      </w:r>
    </w:p>
    <w:p w14:paraId="6408CD6C" w14:textId="1A2BACD4" w:rsidR="00450D2A" w:rsidRPr="00E80411" w:rsidRDefault="0021432E" w:rsidP="00E80411">
      <w:pPr>
        <w:pStyle w:val="Akapitzlist"/>
        <w:numPr>
          <w:ilvl w:val="0"/>
          <w:numId w:val="60"/>
        </w:numPr>
        <w:spacing w:after="160" w:line="259" w:lineRule="auto"/>
        <w:ind w:left="426" w:hanging="426"/>
        <w:contextualSpacing/>
        <w:jc w:val="both"/>
        <w:rPr>
          <w:rFonts w:asciiTheme="minorHAnsi" w:hAnsiTheme="minorHAnsi" w:cstheme="minorHAnsi"/>
          <w:sz w:val="22"/>
          <w:szCs w:val="22"/>
        </w:rPr>
      </w:pPr>
      <w:r w:rsidRPr="008B2273">
        <w:rPr>
          <w:rFonts w:asciiTheme="minorHAnsi" w:hAnsiTheme="minorHAnsi" w:cstheme="minorHAnsi"/>
          <w:sz w:val="22"/>
          <w:szCs w:val="22"/>
        </w:rPr>
        <w:t xml:space="preserve">Za wszelkie zobowiązania związane z promocją w portalach </w:t>
      </w:r>
      <w:r w:rsidR="00FB2B97" w:rsidRPr="008B2273">
        <w:rPr>
          <w:rFonts w:asciiTheme="minorHAnsi" w:hAnsiTheme="minorHAnsi" w:cstheme="minorHAnsi"/>
          <w:sz w:val="22"/>
          <w:szCs w:val="22"/>
        </w:rPr>
        <w:t>gospodarczych</w:t>
      </w:r>
      <w:r w:rsidRPr="008B2273">
        <w:rPr>
          <w:rFonts w:asciiTheme="minorHAnsi" w:hAnsiTheme="minorHAnsi" w:cstheme="minorHAnsi"/>
          <w:sz w:val="22"/>
          <w:szCs w:val="22"/>
        </w:rPr>
        <w:t xml:space="preserve"> i regionalnych odpowiada Wykonawca.</w:t>
      </w:r>
    </w:p>
    <w:p w14:paraId="6FF3340F" w14:textId="77777777" w:rsidR="00E86588" w:rsidRPr="002A6BBD" w:rsidRDefault="00E86588" w:rsidP="00450D2A">
      <w:pPr>
        <w:spacing w:after="0" w:line="240" w:lineRule="auto"/>
        <w:jc w:val="both"/>
        <w:rPr>
          <w:rFonts w:cstheme="minorHAnsi"/>
        </w:rPr>
      </w:pPr>
    </w:p>
    <w:p w14:paraId="40BD85D2" w14:textId="77777777" w:rsidR="00450D2A" w:rsidRPr="002A6BBD" w:rsidRDefault="00450D2A" w:rsidP="00A43083">
      <w:pPr>
        <w:pStyle w:val="Nagwek2"/>
        <w:numPr>
          <w:ilvl w:val="0"/>
          <w:numId w:val="10"/>
        </w:numPr>
        <w:spacing w:line="240" w:lineRule="auto"/>
        <w:rPr>
          <w:rFonts w:asciiTheme="minorHAnsi" w:hAnsiTheme="minorHAnsi" w:cstheme="minorHAnsi"/>
          <w:sz w:val="22"/>
          <w:szCs w:val="22"/>
        </w:rPr>
      </w:pPr>
      <w:bookmarkStart w:id="21" w:name="_Toc474136221"/>
      <w:r w:rsidRPr="002A6BBD">
        <w:rPr>
          <w:rFonts w:asciiTheme="minorHAnsi" w:hAnsiTheme="minorHAnsi" w:cstheme="minorHAnsi"/>
          <w:sz w:val="22"/>
          <w:szCs w:val="22"/>
        </w:rPr>
        <w:t>Sprawozdawczość</w:t>
      </w:r>
      <w:bookmarkEnd w:id="21"/>
    </w:p>
    <w:p w14:paraId="41C39E1C" w14:textId="77777777" w:rsidR="00450D2A" w:rsidRPr="002A6BBD" w:rsidRDefault="00450D2A" w:rsidP="00450D2A">
      <w:pPr>
        <w:spacing w:after="0" w:line="240" w:lineRule="auto"/>
        <w:jc w:val="both"/>
        <w:rPr>
          <w:rFonts w:cstheme="minorHAnsi"/>
        </w:rPr>
      </w:pPr>
    </w:p>
    <w:p w14:paraId="6651AAAF" w14:textId="5D6892C1" w:rsidR="00B72B7E" w:rsidRPr="00B72B7E" w:rsidRDefault="0072479F" w:rsidP="00B72B7E">
      <w:pPr>
        <w:pStyle w:val="Akapitzlist"/>
        <w:numPr>
          <w:ilvl w:val="2"/>
          <w:numId w:val="55"/>
        </w:numPr>
        <w:ind w:left="426" w:hanging="426"/>
        <w:jc w:val="both"/>
        <w:rPr>
          <w:rFonts w:asciiTheme="minorHAnsi" w:hAnsiTheme="minorHAnsi" w:cstheme="minorHAnsi"/>
          <w:sz w:val="22"/>
          <w:szCs w:val="22"/>
        </w:rPr>
      </w:pPr>
      <w:r>
        <w:rPr>
          <w:rFonts w:asciiTheme="minorHAnsi" w:hAnsiTheme="minorHAnsi" w:cstheme="minorHAnsi"/>
          <w:sz w:val="22"/>
          <w:szCs w:val="22"/>
        </w:rPr>
        <w:t>Wykonawca przekaże Zamawiającemu</w:t>
      </w:r>
      <w:r w:rsidR="00B72B7E" w:rsidRPr="00B72B7E">
        <w:rPr>
          <w:rFonts w:asciiTheme="minorHAnsi" w:hAnsiTheme="minorHAnsi" w:cstheme="minorHAnsi"/>
          <w:sz w:val="22"/>
          <w:szCs w:val="22"/>
        </w:rPr>
        <w:t xml:space="preserve"> komplet materiałów z każdego spotkania: a) program (zatwierdzony), b) oryginalne listy obecności uczestników, c) elektroniczną wersję (skan) i papierową ponumerowanych i zliczonych ankiet, d) zatwierdzony przez Zamawiającego raport z ankiet w wersji elektronicznej, e) artykuł w wersji elektronicznej, f) nagranie audio na nośniku oraz g) zdjęcia na </w:t>
      </w:r>
      <w:proofErr w:type="gramStart"/>
      <w:r w:rsidR="00B72B7E" w:rsidRPr="00B72B7E">
        <w:rPr>
          <w:rFonts w:asciiTheme="minorHAnsi" w:hAnsiTheme="minorHAnsi" w:cstheme="minorHAnsi"/>
          <w:sz w:val="22"/>
          <w:szCs w:val="22"/>
        </w:rPr>
        <w:t>nośniku  - w</w:t>
      </w:r>
      <w:proofErr w:type="gramEnd"/>
      <w:r w:rsidR="00B72B7E" w:rsidRPr="00B72B7E">
        <w:rPr>
          <w:rFonts w:asciiTheme="minorHAnsi" w:hAnsiTheme="minorHAnsi" w:cstheme="minorHAnsi"/>
          <w:sz w:val="22"/>
          <w:szCs w:val="22"/>
        </w:rPr>
        <w:t> terminie 3 dni od organizacji spotkania wraz z protokołem odbioru usługi.</w:t>
      </w:r>
    </w:p>
    <w:p w14:paraId="2447B98F" w14:textId="290CEC72" w:rsidR="00B72B7E" w:rsidRPr="00B72B7E" w:rsidRDefault="00B72B7E" w:rsidP="00B72B7E">
      <w:pPr>
        <w:pStyle w:val="Akapitzlist"/>
        <w:numPr>
          <w:ilvl w:val="2"/>
          <w:numId w:val="55"/>
        </w:numPr>
        <w:ind w:left="426" w:hanging="426"/>
        <w:jc w:val="both"/>
        <w:rPr>
          <w:rFonts w:asciiTheme="minorHAnsi" w:hAnsiTheme="minorHAnsi" w:cstheme="minorHAnsi"/>
          <w:sz w:val="22"/>
          <w:szCs w:val="22"/>
        </w:rPr>
      </w:pPr>
      <w:r w:rsidRPr="00B72B7E">
        <w:rPr>
          <w:rFonts w:asciiTheme="minorHAnsi" w:hAnsiTheme="minorHAnsi" w:cstheme="minorHAnsi"/>
          <w:sz w:val="22"/>
          <w:szCs w:val="22"/>
        </w:rPr>
        <w:t>Zobowiązuje się uwzględnić w ciągu 2 dni roboczych od przekazania przez Zamawiającego uwag do ww</w:t>
      </w:r>
      <w:r w:rsidR="0072479F">
        <w:rPr>
          <w:rFonts w:asciiTheme="minorHAnsi" w:hAnsiTheme="minorHAnsi" w:cstheme="minorHAnsi"/>
          <w:sz w:val="22"/>
          <w:szCs w:val="22"/>
        </w:rPr>
        <w:t>.</w:t>
      </w:r>
      <w:r w:rsidRPr="00B72B7E">
        <w:rPr>
          <w:rFonts w:asciiTheme="minorHAnsi" w:hAnsiTheme="minorHAnsi" w:cstheme="minorHAnsi"/>
          <w:sz w:val="22"/>
          <w:szCs w:val="22"/>
        </w:rPr>
        <w:t xml:space="preserve"> (w </w:t>
      </w:r>
      <w:proofErr w:type="gramStart"/>
      <w:r w:rsidRPr="00B72B7E">
        <w:rPr>
          <w:rFonts w:asciiTheme="minorHAnsi" w:hAnsiTheme="minorHAnsi" w:cstheme="minorHAnsi"/>
          <w:sz w:val="22"/>
          <w:szCs w:val="22"/>
        </w:rPr>
        <w:t>pkt. 1)  materiałów</w:t>
      </w:r>
      <w:proofErr w:type="gramEnd"/>
      <w:r w:rsidRPr="00B72B7E">
        <w:rPr>
          <w:rFonts w:asciiTheme="minorHAnsi" w:hAnsiTheme="minorHAnsi" w:cstheme="minorHAnsi"/>
          <w:sz w:val="22"/>
          <w:szCs w:val="22"/>
        </w:rPr>
        <w:t xml:space="preserve"> i dokumentów.</w:t>
      </w:r>
    </w:p>
    <w:p w14:paraId="6EA6640F" w14:textId="77777777" w:rsidR="00B72B7E" w:rsidRPr="00B72B7E" w:rsidRDefault="00B72B7E" w:rsidP="00B72B7E">
      <w:pPr>
        <w:pStyle w:val="Akapitzlist"/>
        <w:ind w:left="720"/>
        <w:jc w:val="both"/>
        <w:rPr>
          <w:rFonts w:asciiTheme="minorHAnsi" w:hAnsiTheme="minorHAnsi" w:cstheme="minorHAnsi"/>
          <w:sz w:val="22"/>
          <w:szCs w:val="22"/>
        </w:rPr>
      </w:pPr>
    </w:p>
    <w:p w14:paraId="6BC39E71" w14:textId="2AA45A8F" w:rsidR="00B72B7E" w:rsidRPr="00B72B7E" w:rsidRDefault="00E80411" w:rsidP="00B72B7E">
      <w:pPr>
        <w:jc w:val="both"/>
        <w:rPr>
          <w:rFonts w:cstheme="minorHAnsi"/>
          <w:b/>
        </w:rPr>
      </w:pPr>
      <w:r>
        <w:rPr>
          <w:rFonts w:cstheme="minorHAnsi"/>
          <w:b/>
        </w:rPr>
        <w:t>UWAGA</w:t>
      </w:r>
      <w:r w:rsidR="00B72B7E" w:rsidRPr="00B72B7E">
        <w:rPr>
          <w:rFonts w:cstheme="minorHAnsi"/>
          <w:b/>
        </w:rPr>
        <w:t>!</w:t>
      </w:r>
      <w:r w:rsidR="00B72B7E" w:rsidRPr="00B72B7E">
        <w:rPr>
          <w:rFonts w:cstheme="minorHAnsi"/>
        </w:rPr>
        <w:t xml:space="preserve"> </w:t>
      </w:r>
      <w:r w:rsidR="00B72B7E" w:rsidRPr="00B72B7E">
        <w:rPr>
          <w:rFonts w:cstheme="minorHAnsi"/>
          <w:b/>
        </w:rPr>
        <w:t>Przekazanie Zamawiającemu przez Wykonawcę kompletu zatwierdzonych przez Zamawiającego ww. (w pkt.1) materiałów po spotkaniu oraz podpisany protokół odbioru przez Zamawiającego, są podstawą do uwzględnienia rozliczenia ze spotkania na fakturze wystawianej raz w miesiącu przez Wykonawcę.</w:t>
      </w:r>
    </w:p>
    <w:p w14:paraId="76CE5698" w14:textId="77777777" w:rsidR="00B72B7E" w:rsidRPr="0050357D" w:rsidRDefault="00450D2A" w:rsidP="00B72B7E">
      <w:pPr>
        <w:pStyle w:val="Akapitzlist"/>
        <w:numPr>
          <w:ilvl w:val="0"/>
          <w:numId w:val="57"/>
        </w:numPr>
        <w:ind w:left="426" w:hanging="426"/>
        <w:jc w:val="both"/>
        <w:rPr>
          <w:rFonts w:asciiTheme="minorHAnsi" w:hAnsiTheme="minorHAnsi" w:cstheme="minorHAnsi"/>
          <w:b/>
          <w:sz w:val="22"/>
          <w:szCs w:val="22"/>
        </w:rPr>
      </w:pPr>
      <w:r w:rsidRPr="0050357D">
        <w:rPr>
          <w:rFonts w:asciiTheme="minorHAnsi" w:hAnsiTheme="minorHAnsi" w:cstheme="minorHAnsi"/>
          <w:sz w:val="22"/>
          <w:szCs w:val="22"/>
        </w:rPr>
        <w:t xml:space="preserve">Wykonawca zobowiązuje się przekazywać raporty w wersji </w:t>
      </w:r>
      <w:proofErr w:type="gramStart"/>
      <w:r w:rsidRPr="0050357D">
        <w:rPr>
          <w:rFonts w:asciiTheme="minorHAnsi" w:hAnsiTheme="minorHAnsi" w:cstheme="minorHAnsi"/>
          <w:sz w:val="22"/>
          <w:szCs w:val="22"/>
        </w:rPr>
        <w:t>elektronicznej: co</w:t>
      </w:r>
      <w:proofErr w:type="gramEnd"/>
      <w:r w:rsidRPr="0050357D">
        <w:rPr>
          <w:rFonts w:asciiTheme="minorHAnsi" w:hAnsiTheme="minorHAnsi" w:cstheme="minorHAnsi"/>
          <w:sz w:val="22"/>
          <w:szCs w:val="22"/>
        </w:rPr>
        <w:t xml:space="preserve"> </w:t>
      </w:r>
      <w:r w:rsidR="00B23A9C" w:rsidRPr="0050357D">
        <w:rPr>
          <w:rFonts w:asciiTheme="minorHAnsi" w:hAnsiTheme="minorHAnsi" w:cstheme="minorHAnsi"/>
          <w:sz w:val="22"/>
          <w:szCs w:val="22"/>
        </w:rPr>
        <w:t>miesiąc</w:t>
      </w:r>
      <w:r w:rsidRPr="0050357D">
        <w:rPr>
          <w:rFonts w:asciiTheme="minorHAnsi" w:hAnsiTheme="minorHAnsi" w:cstheme="minorHAnsi"/>
          <w:sz w:val="22"/>
          <w:szCs w:val="22"/>
        </w:rPr>
        <w:t xml:space="preserve"> od momentu podpisania umowy</w:t>
      </w:r>
      <w:r w:rsidR="00B23A9C" w:rsidRPr="0050357D">
        <w:rPr>
          <w:rFonts w:asciiTheme="minorHAnsi" w:hAnsiTheme="minorHAnsi" w:cstheme="minorHAnsi"/>
          <w:sz w:val="22"/>
          <w:szCs w:val="22"/>
        </w:rPr>
        <w:t>,</w:t>
      </w:r>
      <w:r w:rsidRPr="0050357D">
        <w:rPr>
          <w:rFonts w:asciiTheme="minorHAnsi" w:hAnsiTheme="minorHAnsi" w:cstheme="minorHAnsi"/>
          <w:sz w:val="22"/>
          <w:szCs w:val="22"/>
        </w:rPr>
        <w:t xml:space="preserve"> zgodnie z wytycznymi Zamawiającego. Raporty będą zawierały część opisową w tym, listę wykonanych zleceń i statystyczną związaną z realizacją zamówień i prezentowane narastająco w tym samym układzie przy przekazywaniu kolejnych raportów.</w:t>
      </w:r>
    </w:p>
    <w:p w14:paraId="6610481C" w14:textId="64DCF529" w:rsidR="00450D2A" w:rsidRPr="0050357D" w:rsidRDefault="00450D2A" w:rsidP="00B72B7E">
      <w:pPr>
        <w:pStyle w:val="Akapitzlist"/>
        <w:numPr>
          <w:ilvl w:val="0"/>
          <w:numId w:val="58"/>
        </w:numPr>
        <w:ind w:left="426" w:hanging="426"/>
        <w:jc w:val="both"/>
        <w:rPr>
          <w:rFonts w:asciiTheme="minorHAnsi" w:hAnsiTheme="minorHAnsi" w:cstheme="minorHAnsi"/>
          <w:b/>
          <w:sz w:val="22"/>
          <w:szCs w:val="22"/>
        </w:rPr>
      </w:pPr>
      <w:r w:rsidRPr="0050357D">
        <w:rPr>
          <w:rFonts w:asciiTheme="minorHAnsi" w:hAnsiTheme="minorHAnsi" w:cstheme="minorHAnsi"/>
          <w:sz w:val="22"/>
          <w:szCs w:val="22"/>
        </w:rPr>
        <w:t>Raport końcowy dostarczony zostanie do siedziby Zamawiającego w ciągu 5 dni po zrealizowaniu wszystkich zadań. Sprawozdanie będzie zawierać m.in.:</w:t>
      </w:r>
    </w:p>
    <w:p w14:paraId="19AB35A9" w14:textId="77777777" w:rsidR="00450D2A" w:rsidRPr="0050357D" w:rsidRDefault="00450D2A" w:rsidP="00B44836">
      <w:pPr>
        <w:pStyle w:val="Akapitzlist"/>
        <w:numPr>
          <w:ilvl w:val="0"/>
          <w:numId w:val="9"/>
        </w:numPr>
        <w:ind w:left="709" w:hanging="283"/>
        <w:jc w:val="both"/>
        <w:rPr>
          <w:rFonts w:asciiTheme="minorHAnsi" w:hAnsiTheme="minorHAnsi" w:cstheme="minorHAnsi"/>
          <w:sz w:val="22"/>
          <w:szCs w:val="22"/>
        </w:rPr>
      </w:pPr>
      <w:proofErr w:type="gramStart"/>
      <w:r w:rsidRPr="0050357D">
        <w:rPr>
          <w:rFonts w:asciiTheme="minorHAnsi" w:hAnsiTheme="minorHAnsi" w:cstheme="minorHAnsi"/>
          <w:sz w:val="22"/>
          <w:szCs w:val="22"/>
        </w:rPr>
        <w:t>informacje</w:t>
      </w:r>
      <w:proofErr w:type="gramEnd"/>
      <w:r w:rsidRPr="0050357D">
        <w:rPr>
          <w:rFonts w:asciiTheme="minorHAnsi" w:hAnsiTheme="minorHAnsi" w:cstheme="minorHAnsi"/>
          <w:sz w:val="22"/>
          <w:szCs w:val="22"/>
        </w:rPr>
        <w:t xml:space="preserve"> ogólne, metryczka dokumentu, a w niej nazwa i adres Wykonawcy, podpis koordynatora (imię, nazwisko, e-mail, telefon),</w:t>
      </w:r>
    </w:p>
    <w:p w14:paraId="583665EA" w14:textId="77777777" w:rsidR="00450D2A" w:rsidRPr="0050357D" w:rsidRDefault="00450D2A" w:rsidP="00B44836">
      <w:pPr>
        <w:pStyle w:val="Akapitzlist"/>
        <w:numPr>
          <w:ilvl w:val="0"/>
          <w:numId w:val="9"/>
        </w:numPr>
        <w:ind w:left="709" w:hanging="283"/>
        <w:jc w:val="both"/>
        <w:rPr>
          <w:rFonts w:asciiTheme="minorHAnsi" w:hAnsiTheme="minorHAnsi" w:cstheme="minorHAnsi"/>
          <w:sz w:val="22"/>
          <w:szCs w:val="22"/>
        </w:rPr>
      </w:pPr>
      <w:proofErr w:type="gramStart"/>
      <w:r w:rsidRPr="0050357D">
        <w:rPr>
          <w:rFonts w:asciiTheme="minorHAnsi" w:hAnsiTheme="minorHAnsi" w:cstheme="minorHAnsi"/>
          <w:sz w:val="22"/>
          <w:szCs w:val="22"/>
        </w:rPr>
        <w:t>opis</w:t>
      </w:r>
      <w:proofErr w:type="gramEnd"/>
      <w:r w:rsidRPr="0050357D">
        <w:rPr>
          <w:rFonts w:asciiTheme="minorHAnsi" w:hAnsiTheme="minorHAnsi" w:cstheme="minorHAnsi"/>
          <w:sz w:val="22"/>
          <w:szCs w:val="22"/>
        </w:rPr>
        <w:t xml:space="preserve"> przebiegu realizacji zamówienia w podziale na poszczególne zadania,</w:t>
      </w:r>
    </w:p>
    <w:p w14:paraId="39F0B3D3" w14:textId="77777777" w:rsidR="00450D2A" w:rsidRPr="0050357D" w:rsidRDefault="00450D2A" w:rsidP="00B44836">
      <w:pPr>
        <w:pStyle w:val="Akapitzlist"/>
        <w:numPr>
          <w:ilvl w:val="0"/>
          <w:numId w:val="9"/>
        </w:numPr>
        <w:ind w:left="709" w:hanging="283"/>
        <w:jc w:val="both"/>
        <w:rPr>
          <w:rFonts w:asciiTheme="minorHAnsi" w:hAnsiTheme="minorHAnsi" w:cstheme="minorHAnsi"/>
          <w:sz w:val="22"/>
          <w:szCs w:val="22"/>
        </w:rPr>
      </w:pPr>
      <w:proofErr w:type="gramStart"/>
      <w:r w:rsidRPr="0050357D">
        <w:rPr>
          <w:rFonts w:asciiTheme="minorHAnsi" w:hAnsiTheme="minorHAnsi" w:cstheme="minorHAnsi"/>
          <w:sz w:val="22"/>
          <w:szCs w:val="22"/>
        </w:rPr>
        <w:t>oświadczenie</w:t>
      </w:r>
      <w:proofErr w:type="gramEnd"/>
      <w:r w:rsidRPr="0050357D">
        <w:rPr>
          <w:rFonts w:asciiTheme="minorHAnsi" w:hAnsiTheme="minorHAnsi" w:cstheme="minorHAnsi"/>
          <w:sz w:val="22"/>
          <w:szCs w:val="22"/>
        </w:rPr>
        <w:t xml:space="preserve"> Wykonawcy, iż informacje zawarte w raporcie są zgodne z prawdą,</w:t>
      </w:r>
    </w:p>
    <w:p w14:paraId="622F7C1E" w14:textId="77777777" w:rsidR="00450D2A" w:rsidRPr="0050357D" w:rsidRDefault="00450D2A" w:rsidP="00B44836">
      <w:pPr>
        <w:pStyle w:val="Akapitzlist"/>
        <w:numPr>
          <w:ilvl w:val="0"/>
          <w:numId w:val="9"/>
        </w:numPr>
        <w:ind w:left="709" w:hanging="283"/>
        <w:jc w:val="both"/>
        <w:rPr>
          <w:rFonts w:asciiTheme="minorHAnsi" w:hAnsiTheme="minorHAnsi" w:cstheme="minorHAnsi"/>
          <w:sz w:val="22"/>
          <w:szCs w:val="22"/>
        </w:rPr>
      </w:pPr>
      <w:proofErr w:type="gramStart"/>
      <w:r w:rsidRPr="0050357D">
        <w:rPr>
          <w:rFonts w:asciiTheme="minorHAnsi" w:hAnsiTheme="minorHAnsi" w:cstheme="minorHAnsi"/>
          <w:sz w:val="22"/>
          <w:szCs w:val="22"/>
        </w:rPr>
        <w:t>załącznikiem</w:t>
      </w:r>
      <w:proofErr w:type="gramEnd"/>
      <w:r w:rsidRPr="0050357D">
        <w:rPr>
          <w:rFonts w:asciiTheme="minorHAnsi" w:hAnsiTheme="minorHAnsi" w:cstheme="minorHAnsi"/>
          <w:sz w:val="22"/>
          <w:szCs w:val="22"/>
        </w:rPr>
        <w:t xml:space="preserve"> do sprawozdania będą produkty zamówienia tzn. wszystkie wytworzone </w:t>
      </w:r>
      <w:r w:rsidRPr="0050357D">
        <w:rPr>
          <w:rFonts w:asciiTheme="minorHAnsi" w:hAnsiTheme="minorHAnsi" w:cstheme="minorHAnsi"/>
          <w:sz w:val="22"/>
          <w:szCs w:val="22"/>
        </w:rPr>
        <w:br/>
        <w:t xml:space="preserve">w ramach umowy materiały informacyjne (uporządkowane chronologicznie, również </w:t>
      </w:r>
      <w:r w:rsidRPr="0050357D">
        <w:rPr>
          <w:rFonts w:asciiTheme="minorHAnsi" w:hAnsiTheme="minorHAnsi" w:cstheme="minorHAnsi"/>
          <w:sz w:val="22"/>
          <w:szCs w:val="22"/>
        </w:rPr>
        <w:br/>
        <w:t>w wersji elektronicznej na nośniku),</w:t>
      </w:r>
    </w:p>
    <w:p w14:paraId="52B97C44" w14:textId="77777777" w:rsidR="00450D2A" w:rsidRPr="0050357D" w:rsidRDefault="00450D2A" w:rsidP="00B44836">
      <w:pPr>
        <w:pStyle w:val="Akapitzlist"/>
        <w:numPr>
          <w:ilvl w:val="0"/>
          <w:numId w:val="9"/>
        </w:numPr>
        <w:ind w:left="709" w:hanging="283"/>
        <w:jc w:val="both"/>
        <w:rPr>
          <w:rFonts w:asciiTheme="minorHAnsi" w:hAnsiTheme="minorHAnsi" w:cstheme="minorHAnsi"/>
          <w:sz w:val="22"/>
          <w:szCs w:val="22"/>
        </w:rPr>
      </w:pPr>
      <w:proofErr w:type="gramStart"/>
      <w:r w:rsidRPr="0050357D">
        <w:rPr>
          <w:rFonts w:asciiTheme="minorHAnsi" w:hAnsiTheme="minorHAnsi" w:cstheme="minorHAnsi"/>
          <w:sz w:val="22"/>
          <w:szCs w:val="22"/>
        </w:rPr>
        <w:t>artykuły</w:t>
      </w:r>
      <w:proofErr w:type="gramEnd"/>
      <w:r w:rsidRPr="0050357D">
        <w:rPr>
          <w:rFonts w:asciiTheme="minorHAnsi" w:hAnsiTheme="minorHAnsi" w:cstheme="minorHAnsi"/>
          <w:sz w:val="22"/>
          <w:szCs w:val="22"/>
        </w:rPr>
        <w:t xml:space="preserve"> prasowe/artykuły internetowe dotyczące spotkań, informacje nt. nakładu tytułu prasowego, w którym został zamieszczony artykuł oraz liczbie odsłon na portalach internetowych,</w:t>
      </w:r>
    </w:p>
    <w:p w14:paraId="30E10FBA" w14:textId="77777777" w:rsidR="00450D2A" w:rsidRPr="0050357D" w:rsidRDefault="00450D2A" w:rsidP="00B44836">
      <w:pPr>
        <w:pStyle w:val="Akapitzlist"/>
        <w:numPr>
          <w:ilvl w:val="0"/>
          <w:numId w:val="9"/>
        </w:numPr>
        <w:ind w:left="709" w:hanging="283"/>
        <w:jc w:val="both"/>
        <w:rPr>
          <w:rFonts w:asciiTheme="minorHAnsi" w:hAnsiTheme="minorHAnsi" w:cstheme="minorHAnsi"/>
          <w:sz w:val="22"/>
          <w:szCs w:val="22"/>
        </w:rPr>
      </w:pPr>
      <w:proofErr w:type="gramStart"/>
      <w:r w:rsidRPr="0050357D">
        <w:rPr>
          <w:rFonts w:asciiTheme="minorHAnsi" w:hAnsiTheme="minorHAnsi" w:cstheme="minorHAnsi"/>
          <w:sz w:val="22"/>
          <w:szCs w:val="22"/>
        </w:rPr>
        <w:t>szczegółowe</w:t>
      </w:r>
      <w:proofErr w:type="gramEnd"/>
      <w:r w:rsidRPr="0050357D">
        <w:rPr>
          <w:rFonts w:asciiTheme="minorHAnsi" w:hAnsiTheme="minorHAnsi" w:cstheme="minorHAnsi"/>
          <w:sz w:val="22"/>
          <w:szCs w:val="22"/>
        </w:rPr>
        <w:t xml:space="preserve"> zestawienie zorganizowanych spotkań informacyjnych z podziałem na poszczególne programy operacyjne, liczbę uczestników poszczególnych spotkań/grupy docelowe zgodne z niniejszych OPZ oraz pozostałych parametrów zbieranych podczas rejestracji uwzględniając charakter spotkania opisany w zleceniu,</w:t>
      </w:r>
    </w:p>
    <w:p w14:paraId="38920602" w14:textId="77777777" w:rsidR="00B72B7E" w:rsidRPr="0050357D" w:rsidRDefault="00450D2A" w:rsidP="00B72B7E">
      <w:pPr>
        <w:pStyle w:val="Akapitzlist"/>
        <w:numPr>
          <w:ilvl w:val="0"/>
          <w:numId w:val="9"/>
        </w:numPr>
        <w:ind w:left="709" w:hanging="283"/>
        <w:jc w:val="both"/>
        <w:rPr>
          <w:rFonts w:asciiTheme="minorHAnsi" w:hAnsiTheme="minorHAnsi" w:cstheme="minorHAnsi"/>
          <w:sz w:val="22"/>
          <w:szCs w:val="22"/>
        </w:rPr>
      </w:pPr>
      <w:proofErr w:type="gramStart"/>
      <w:r w:rsidRPr="0050357D">
        <w:rPr>
          <w:rFonts w:asciiTheme="minorHAnsi" w:hAnsiTheme="minorHAnsi" w:cstheme="minorHAnsi"/>
          <w:sz w:val="22"/>
          <w:szCs w:val="22"/>
        </w:rPr>
        <w:t>podsumowanie</w:t>
      </w:r>
      <w:proofErr w:type="gramEnd"/>
      <w:r w:rsidRPr="0050357D">
        <w:rPr>
          <w:rFonts w:asciiTheme="minorHAnsi" w:hAnsiTheme="minorHAnsi" w:cstheme="minorHAnsi"/>
          <w:sz w:val="22"/>
          <w:szCs w:val="22"/>
        </w:rPr>
        <w:t xml:space="preserve"> przeprowadzonych ankiet z podziałem na poszczególne spotkania i programy operacyjne.</w:t>
      </w:r>
    </w:p>
    <w:p w14:paraId="39E13AF6" w14:textId="54FD4EDF" w:rsidR="00450D2A" w:rsidRPr="0050357D" w:rsidRDefault="00450D2A" w:rsidP="00B72B7E">
      <w:pPr>
        <w:pStyle w:val="Akapitzlist"/>
        <w:numPr>
          <w:ilvl w:val="0"/>
          <w:numId w:val="59"/>
        </w:numPr>
        <w:ind w:left="426" w:hanging="426"/>
        <w:jc w:val="both"/>
        <w:rPr>
          <w:rFonts w:asciiTheme="minorHAnsi" w:hAnsiTheme="minorHAnsi" w:cstheme="minorHAnsi"/>
          <w:sz w:val="22"/>
          <w:szCs w:val="22"/>
        </w:rPr>
      </w:pPr>
      <w:r w:rsidRPr="0050357D">
        <w:rPr>
          <w:rFonts w:asciiTheme="minorHAnsi" w:hAnsiTheme="minorHAnsi" w:cstheme="minorHAnsi"/>
          <w:sz w:val="22"/>
          <w:szCs w:val="22"/>
        </w:rPr>
        <w:t xml:space="preserve">W przypadku uwag przekazanych przez Zamawiającego w ciągu 5 dni do ww. raportów Wykonawca będzie zobowiązany do ich uwzględnienia w terminach wskazanym przez </w:t>
      </w:r>
      <w:r w:rsidRPr="0050357D">
        <w:rPr>
          <w:rFonts w:asciiTheme="minorHAnsi" w:hAnsiTheme="minorHAnsi" w:cstheme="minorHAnsi"/>
          <w:sz w:val="22"/>
          <w:szCs w:val="22"/>
        </w:rPr>
        <w:lastRenderedPageBreak/>
        <w:t>Zamawiającego, aż do uzyskania przez Zamawiającego ostatecznej akceptacji poszczególnych raportów.</w:t>
      </w:r>
    </w:p>
    <w:p w14:paraId="6C25A535" w14:textId="77777777" w:rsidR="00295D2A" w:rsidRPr="0050357D" w:rsidRDefault="00295D2A" w:rsidP="003806E4">
      <w:pPr>
        <w:pStyle w:val="Akapitzlist"/>
        <w:ind w:left="426"/>
        <w:jc w:val="both"/>
        <w:rPr>
          <w:rFonts w:asciiTheme="minorHAnsi" w:hAnsiTheme="minorHAnsi" w:cstheme="minorHAnsi"/>
          <w:sz w:val="22"/>
          <w:szCs w:val="22"/>
        </w:rPr>
      </w:pPr>
    </w:p>
    <w:p w14:paraId="109FC1DE" w14:textId="77777777" w:rsidR="00450D2A" w:rsidRPr="002A6BBD" w:rsidRDefault="00450D2A" w:rsidP="0021432E">
      <w:pPr>
        <w:rPr>
          <w:rFonts w:cstheme="minorHAnsi"/>
        </w:rPr>
      </w:pPr>
    </w:p>
    <w:p w14:paraId="4E41D3CE" w14:textId="77777777" w:rsidR="003F0AAB" w:rsidRDefault="003F0AAB" w:rsidP="00450D2A">
      <w:pPr>
        <w:spacing w:after="0" w:line="240" w:lineRule="auto"/>
        <w:jc w:val="both"/>
        <w:rPr>
          <w:rFonts w:cstheme="minorHAnsi"/>
          <w:b/>
        </w:rPr>
      </w:pPr>
    </w:p>
    <w:p w14:paraId="7A33EBC2" w14:textId="1D71EF30" w:rsidR="00752A27" w:rsidRPr="00752A27" w:rsidRDefault="00450D2A" w:rsidP="00A35CD5">
      <w:pPr>
        <w:spacing w:after="0" w:line="240" w:lineRule="auto"/>
        <w:jc w:val="right"/>
        <w:rPr>
          <w:rFonts w:cstheme="minorHAnsi"/>
          <w:b/>
        </w:rPr>
      </w:pPr>
      <w:r w:rsidRPr="002A6BBD">
        <w:rPr>
          <w:rFonts w:cstheme="minorHAnsi"/>
          <w:b/>
        </w:rPr>
        <w:t xml:space="preserve">Załącznik nr 1 do OPZ – Liczba i rodzaj spotkań </w:t>
      </w:r>
    </w:p>
    <w:p w14:paraId="47839181" w14:textId="2DC26D5B" w:rsidR="00752A27" w:rsidRDefault="00752A27">
      <w:pPr>
        <w:pStyle w:val="Nagwek2"/>
        <w:spacing w:line="240" w:lineRule="auto"/>
        <w:rPr>
          <w:rFonts w:asciiTheme="minorHAnsi" w:eastAsiaTheme="minorHAnsi" w:hAnsiTheme="minorHAnsi" w:cstheme="minorBidi"/>
          <w:color w:val="auto"/>
          <w:sz w:val="22"/>
          <w:szCs w:val="22"/>
        </w:rPr>
      </w:pPr>
      <w:r>
        <w:fldChar w:fldCharType="begin"/>
      </w:r>
      <w:r>
        <w:instrText xml:space="preserve"> LINK Excel.Sheet.12 "Zeszyt1" "Arkusz1!W2K2:W27K4" \a \f 4 \h </w:instrText>
      </w:r>
      <w:r w:rsidR="00B041F0">
        <w:instrText xml:space="preserve"> \* MERGEFORMAT </w:instrText>
      </w:r>
      <w:r>
        <w:fldChar w:fldCharType="separate"/>
      </w:r>
    </w:p>
    <w:tbl>
      <w:tblPr>
        <w:tblW w:w="8780" w:type="dxa"/>
        <w:tblCellMar>
          <w:left w:w="70" w:type="dxa"/>
          <w:right w:w="70" w:type="dxa"/>
        </w:tblCellMar>
        <w:tblLook w:val="04A0" w:firstRow="1" w:lastRow="0" w:firstColumn="1" w:lastColumn="0" w:noHBand="0" w:noVBand="1"/>
      </w:tblPr>
      <w:tblGrid>
        <w:gridCol w:w="1080"/>
        <w:gridCol w:w="6340"/>
        <w:gridCol w:w="1360"/>
      </w:tblGrid>
      <w:tr w:rsidR="00752A27" w:rsidRPr="00752A27" w14:paraId="74CD6706" w14:textId="77777777" w:rsidTr="00752A27">
        <w:trPr>
          <w:trHeight w:val="300"/>
        </w:trPr>
        <w:tc>
          <w:tcPr>
            <w:tcW w:w="108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DFEEF58"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Poz.</w:t>
            </w:r>
          </w:p>
        </w:tc>
        <w:tc>
          <w:tcPr>
            <w:tcW w:w="6340" w:type="dxa"/>
            <w:tcBorders>
              <w:top w:val="single" w:sz="4" w:space="0" w:color="auto"/>
              <w:left w:val="nil"/>
              <w:bottom w:val="single" w:sz="4" w:space="0" w:color="auto"/>
              <w:right w:val="single" w:sz="4" w:space="0" w:color="auto"/>
            </w:tcBorders>
            <w:shd w:val="clear" w:color="000000" w:fill="BFBFBF"/>
            <w:vAlign w:val="center"/>
            <w:hideMark/>
          </w:tcPr>
          <w:p w14:paraId="1830FBE8"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Rodzaj wydarzenia</w:t>
            </w:r>
          </w:p>
        </w:tc>
        <w:tc>
          <w:tcPr>
            <w:tcW w:w="1360" w:type="dxa"/>
            <w:tcBorders>
              <w:top w:val="single" w:sz="4" w:space="0" w:color="auto"/>
              <w:left w:val="nil"/>
              <w:bottom w:val="single" w:sz="4" w:space="0" w:color="auto"/>
              <w:right w:val="single" w:sz="4" w:space="0" w:color="auto"/>
            </w:tcBorders>
            <w:shd w:val="clear" w:color="000000" w:fill="BFBFBF"/>
            <w:vAlign w:val="center"/>
            <w:hideMark/>
          </w:tcPr>
          <w:p w14:paraId="2A3CAD34"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Ilość</w:t>
            </w:r>
          </w:p>
        </w:tc>
      </w:tr>
      <w:tr w:rsidR="00752A27" w:rsidRPr="00752A27" w14:paraId="312CFEE7" w14:textId="77777777" w:rsidTr="00752A27">
        <w:trPr>
          <w:trHeight w:val="300"/>
        </w:trPr>
        <w:tc>
          <w:tcPr>
            <w:tcW w:w="8780"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6F647CC"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 xml:space="preserve">ZADANIE 1 </w:t>
            </w:r>
          </w:p>
        </w:tc>
      </w:tr>
      <w:tr w:rsidR="00752A27" w:rsidRPr="00752A27" w14:paraId="3944A814" w14:textId="77777777" w:rsidTr="00752A27">
        <w:trPr>
          <w:trHeight w:val="30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263BBAB0"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1.</w:t>
            </w:r>
          </w:p>
        </w:tc>
        <w:tc>
          <w:tcPr>
            <w:tcW w:w="6340" w:type="dxa"/>
            <w:tcBorders>
              <w:top w:val="nil"/>
              <w:left w:val="nil"/>
              <w:bottom w:val="single" w:sz="4" w:space="0" w:color="auto"/>
              <w:right w:val="single" w:sz="4" w:space="0" w:color="auto"/>
            </w:tcBorders>
            <w:shd w:val="clear" w:color="auto" w:fill="auto"/>
            <w:vAlign w:val="center"/>
            <w:hideMark/>
          </w:tcPr>
          <w:p w14:paraId="5C75B273" w14:textId="7E32DFA3" w:rsidR="00752A27" w:rsidRPr="00752A27" w:rsidRDefault="00752A27" w:rsidP="005D52AE">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 xml:space="preserve">Organizacja do </w:t>
            </w:r>
            <w:r w:rsidR="005D52AE">
              <w:rPr>
                <w:rFonts w:ascii="Calibri" w:eastAsia="Times New Roman" w:hAnsi="Calibri" w:cs="Calibri"/>
                <w:b/>
                <w:bCs/>
                <w:color w:val="000000"/>
                <w:lang w:eastAsia="pl-PL"/>
              </w:rPr>
              <w:t>17</w:t>
            </w:r>
            <w:r w:rsidR="005D52AE" w:rsidRPr="00752A27">
              <w:rPr>
                <w:rFonts w:ascii="Calibri" w:eastAsia="Times New Roman" w:hAnsi="Calibri" w:cs="Calibri"/>
                <w:b/>
                <w:bCs/>
                <w:color w:val="000000"/>
                <w:lang w:eastAsia="pl-PL"/>
              </w:rPr>
              <w:t xml:space="preserve"> </w:t>
            </w:r>
            <w:r w:rsidRPr="00752A27">
              <w:rPr>
                <w:rFonts w:ascii="Calibri" w:eastAsia="Times New Roman" w:hAnsi="Calibri" w:cs="Calibri"/>
                <w:b/>
                <w:bCs/>
                <w:color w:val="000000"/>
                <w:lang w:eastAsia="pl-PL"/>
              </w:rPr>
              <w:t>spotkań jednodniowych</w:t>
            </w:r>
          </w:p>
        </w:tc>
        <w:tc>
          <w:tcPr>
            <w:tcW w:w="1360" w:type="dxa"/>
            <w:tcBorders>
              <w:top w:val="nil"/>
              <w:left w:val="nil"/>
              <w:bottom w:val="single" w:sz="4" w:space="0" w:color="auto"/>
              <w:right w:val="single" w:sz="4" w:space="0" w:color="auto"/>
            </w:tcBorders>
            <w:shd w:val="clear" w:color="auto" w:fill="auto"/>
            <w:vAlign w:val="center"/>
            <w:hideMark/>
          </w:tcPr>
          <w:p w14:paraId="2A4BCEAE"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 </w:t>
            </w:r>
          </w:p>
        </w:tc>
      </w:tr>
      <w:tr w:rsidR="00752A27" w:rsidRPr="00752A27" w14:paraId="59E2EA79" w14:textId="77777777" w:rsidTr="00752A27">
        <w:trPr>
          <w:trHeight w:val="60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19F0C9F4"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1a.</w:t>
            </w:r>
          </w:p>
        </w:tc>
        <w:tc>
          <w:tcPr>
            <w:tcW w:w="6340" w:type="dxa"/>
            <w:tcBorders>
              <w:top w:val="nil"/>
              <w:left w:val="nil"/>
              <w:bottom w:val="single" w:sz="4" w:space="0" w:color="auto"/>
              <w:right w:val="single" w:sz="4" w:space="0" w:color="auto"/>
            </w:tcBorders>
            <w:shd w:val="clear" w:color="auto" w:fill="auto"/>
            <w:vAlign w:val="center"/>
            <w:hideMark/>
          </w:tcPr>
          <w:p w14:paraId="45806271" w14:textId="53EBC75E" w:rsidR="00752A27" w:rsidRPr="00752A27" w:rsidRDefault="00752A27" w:rsidP="00B041F0">
            <w:pPr>
              <w:spacing w:after="0" w:line="240" w:lineRule="auto"/>
              <w:jc w:val="center"/>
              <w:rPr>
                <w:rFonts w:ascii="Calibri" w:eastAsia="Times New Roman" w:hAnsi="Calibri" w:cs="Calibri"/>
                <w:b/>
                <w:bCs/>
                <w:color w:val="000000"/>
                <w:lang w:eastAsia="pl-PL"/>
              </w:rPr>
            </w:pPr>
            <w:proofErr w:type="gramStart"/>
            <w:r w:rsidRPr="00752A27">
              <w:rPr>
                <w:rFonts w:ascii="Calibri" w:eastAsia="Times New Roman" w:hAnsi="Calibri" w:cs="Calibri"/>
                <w:b/>
                <w:bCs/>
                <w:color w:val="000000"/>
                <w:lang w:eastAsia="pl-PL"/>
              </w:rPr>
              <w:t>organizacja</w:t>
            </w:r>
            <w:proofErr w:type="gramEnd"/>
            <w:r w:rsidRPr="00752A27">
              <w:rPr>
                <w:rFonts w:ascii="Calibri" w:eastAsia="Times New Roman" w:hAnsi="Calibri" w:cs="Calibri"/>
                <w:b/>
                <w:bCs/>
                <w:color w:val="000000"/>
                <w:lang w:eastAsia="pl-PL"/>
              </w:rPr>
              <w:t xml:space="preserve"> spotkania na 10 osób (pkt. 1.3, 1.</w:t>
            </w:r>
            <w:r w:rsidR="00413AB7">
              <w:rPr>
                <w:rFonts w:ascii="Calibri" w:eastAsia="Times New Roman" w:hAnsi="Calibri" w:cs="Calibri"/>
                <w:b/>
                <w:bCs/>
                <w:color w:val="000000"/>
                <w:lang w:eastAsia="pl-PL"/>
              </w:rPr>
              <w:t>4</w:t>
            </w:r>
            <w:r w:rsidRPr="00752A27">
              <w:rPr>
                <w:rFonts w:ascii="Calibri" w:eastAsia="Times New Roman" w:hAnsi="Calibri" w:cs="Calibri"/>
                <w:b/>
                <w:bCs/>
                <w:color w:val="000000"/>
                <w:lang w:eastAsia="pl-PL"/>
              </w:rPr>
              <w:t>,</w:t>
            </w:r>
            <w:r w:rsidR="00413AB7">
              <w:rPr>
                <w:rFonts w:ascii="Calibri" w:eastAsia="Times New Roman" w:hAnsi="Calibri" w:cs="Calibri"/>
                <w:b/>
                <w:bCs/>
                <w:color w:val="000000"/>
                <w:lang w:eastAsia="pl-PL"/>
              </w:rPr>
              <w:t xml:space="preserve"> </w:t>
            </w:r>
            <w:r w:rsidRPr="00752A27">
              <w:rPr>
                <w:rFonts w:ascii="Calibri" w:eastAsia="Times New Roman" w:hAnsi="Calibri" w:cs="Calibri"/>
                <w:b/>
                <w:bCs/>
                <w:color w:val="000000"/>
                <w:lang w:eastAsia="pl-PL"/>
              </w:rPr>
              <w:t>1.</w:t>
            </w:r>
            <w:r w:rsidR="00413AB7">
              <w:rPr>
                <w:rFonts w:ascii="Calibri" w:eastAsia="Times New Roman" w:hAnsi="Calibri" w:cs="Calibri"/>
                <w:b/>
                <w:bCs/>
                <w:color w:val="000000"/>
                <w:lang w:eastAsia="pl-PL"/>
              </w:rPr>
              <w:t>5</w:t>
            </w:r>
            <w:r w:rsidRPr="00752A27">
              <w:rPr>
                <w:rFonts w:ascii="Calibri" w:eastAsia="Times New Roman" w:hAnsi="Calibri" w:cs="Calibri"/>
                <w:b/>
                <w:bCs/>
                <w:color w:val="000000"/>
                <w:lang w:eastAsia="pl-PL"/>
              </w:rPr>
              <w:t>, 1.</w:t>
            </w:r>
            <w:r w:rsidR="00B041F0">
              <w:rPr>
                <w:rFonts w:ascii="Calibri" w:eastAsia="Times New Roman" w:hAnsi="Calibri" w:cs="Calibri"/>
                <w:b/>
                <w:bCs/>
                <w:color w:val="000000"/>
                <w:lang w:eastAsia="pl-PL"/>
              </w:rPr>
              <w:t>8</w:t>
            </w:r>
            <w:r w:rsidR="00B041F0" w:rsidRPr="00752A27">
              <w:rPr>
                <w:rFonts w:ascii="Calibri" w:eastAsia="Times New Roman" w:hAnsi="Calibri" w:cs="Calibri"/>
                <w:b/>
                <w:bCs/>
                <w:color w:val="000000"/>
                <w:lang w:eastAsia="pl-PL"/>
              </w:rPr>
              <w:t xml:space="preserve"> </w:t>
            </w:r>
            <w:r w:rsidRPr="00752A27">
              <w:rPr>
                <w:rFonts w:ascii="Calibri" w:eastAsia="Times New Roman" w:hAnsi="Calibri" w:cs="Calibri"/>
                <w:b/>
                <w:bCs/>
                <w:color w:val="000000"/>
                <w:lang w:eastAsia="pl-PL"/>
              </w:rPr>
              <w:t>OPZ)</w:t>
            </w:r>
          </w:p>
        </w:tc>
        <w:tc>
          <w:tcPr>
            <w:tcW w:w="1360" w:type="dxa"/>
            <w:tcBorders>
              <w:top w:val="nil"/>
              <w:left w:val="nil"/>
              <w:bottom w:val="single" w:sz="4" w:space="0" w:color="auto"/>
              <w:right w:val="single" w:sz="4" w:space="0" w:color="auto"/>
            </w:tcBorders>
            <w:shd w:val="clear" w:color="auto" w:fill="auto"/>
            <w:vAlign w:val="center"/>
            <w:hideMark/>
          </w:tcPr>
          <w:p w14:paraId="694D69DB" w14:textId="174C343F" w:rsidR="00752A27" w:rsidRPr="00752A27" w:rsidRDefault="00B041F0" w:rsidP="00752A27">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2</w:t>
            </w:r>
          </w:p>
        </w:tc>
      </w:tr>
      <w:tr w:rsidR="00752A27" w:rsidRPr="00752A27" w14:paraId="16C12041" w14:textId="77777777" w:rsidTr="00752A27">
        <w:trPr>
          <w:trHeight w:val="60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7149FDB8"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1b.</w:t>
            </w:r>
          </w:p>
        </w:tc>
        <w:tc>
          <w:tcPr>
            <w:tcW w:w="6340" w:type="dxa"/>
            <w:tcBorders>
              <w:top w:val="nil"/>
              <w:left w:val="nil"/>
              <w:bottom w:val="single" w:sz="4" w:space="0" w:color="auto"/>
              <w:right w:val="single" w:sz="4" w:space="0" w:color="auto"/>
            </w:tcBorders>
            <w:shd w:val="clear" w:color="auto" w:fill="auto"/>
            <w:vAlign w:val="center"/>
            <w:hideMark/>
          </w:tcPr>
          <w:p w14:paraId="3E976CE9" w14:textId="3B80FBD9" w:rsidR="00752A27" w:rsidRPr="00752A27" w:rsidRDefault="00752A27" w:rsidP="00B041F0">
            <w:pPr>
              <w:spacing w:after="0" w:line="240" w:lineRule="auto"/>
              <w:jc w:val="center"/>
              <w:rPr>
                <w:rFonts w:ascii="Calibri" w:eastAsia="Times New Roman" w:hAnsi="Calibri" w:cs="Calibri"/>
                <w:b/>
                <w:bCs/>
                <w:color w:val="000000"/>
                <w:lang w:eastAsia="pl-PL"/>
              </w:rPr>
            </w:pPr>
            <w:proofErr w:type="gramStart"/>
            <w:r w:rsidRPr="00752A27">
              <w:rPr>
                <w:rFonts w:ascii="Calibri" w:eastAsia="Times New Roman" w:hAnsi="Calibri" w:cs="Calibri"/>
                <w:b/>
                <w:bCs/>
                <w:color w:val="000000"/>
                <w:lang w:eastAsia="pl-PL"/>
              </w:rPr>
              <w:t>organizacja</w:t>
            </w:r>
            <w:proofErr w:type="gramEnd"/>
            <w:r w:rsidRPr="00752A27">
              <w:rPr>
                <w:rFonts w:ascii="Calibri" w:eastAsia="Times New Roman" w:hAnsi="Calibri" w:cs="Calibri"/>
                <w:b/>
                <w:bCs/>
                <w:color w:val="000000"/>
                <w:lang w:eastAsia="pl-PL"/>
              </w:rPr>
              <w:t xml:space="preserve"> spotkania na 20 osób (pkt. 1.3, </w:t>
            </w:r>
            <w:r w:rsidR="00413AB7" w:rsidRPr="00752A27">
              <w:rPr>
                <w:rFonts w:ascii="Calibri" w:eastAsia="Times New Roman" w:hAnsi="Calibri" w:cs="Calibri"/>
                <w:b/>
                <w:bCs/>
                <w:color w:val="000000"/>
                <w:lang w:eastAsia="pl-PL"/>
              </w:rPr>
              <w:t>1.</w:t>
            </w:r>
            <w:r w:rsidR="00413AB7">
              <w:rPr>
                <w:rFonts w:ascii="Calibri" w:eastAsia="Times New Roman" w:hAnsi="Calibri" w:cs="Calibri"/>
                <w:b/>
                <w:bCs/>
                <w:color w:val="000000"/>
                <w:lang w:eastAsia="pl-PL"/>
              </w:rPr>
              <w:t>4</w:t>
            </w:r>
            <w:r w:rsidR="00413AB7" w:rsidRPr="00752A27">
              <w:rPr>
                <w:rFonts w:ascii="Calibri" w:eastAsia="Times New Roman" w:hAnsi="Calibri" w:cs="Calibri"/>
                <w:b/>
                <w:bCs/>
                <w:color w:val="000000"/>
                <w:lang w:eastAsia="pl-PL"/>
              </w:rPr>
              <w:t>,</w:t>
            </w:r>
            <w:r w:rsidR="00413AB7">
              <w:rPr>
                <w:rFonts w:ascii="Calibri" w:eastAsia="Times New Roman" w:hAnsi="Calibri" w:cs="Calibri"/>
                <w:b/>
                <w:bCs/>
                <w:color w:val="000000"/>
                <w:lang w:eastAsia="pl-PL"/>
              </w:rPr>
              <w:t xml:space="preserve"> </w:t>
            </w:r>
            <w:r w:rsidR="00413AB7" w:rsidRPr="00752A27">
              <w:rPr>
                <w:rFonts w:ascii="Calibri" w:eastAsia="Times New Roman" w:hAnsi="Calibri" w:cs="Calibri"/>
                <w:b/>
                <w:bCs/>
                <w:color w:val="000000"/>
                <w:lang w:eastAsia="pl-PL"/>
              </w:rPr>
              <w:t>1.</w:t>
            </w:r>
            <w:r w:rsidR="00413AB7">
              <w:rPr>
                <w:rFonts w:ascii="Calibri" w:eastAsia="Times New Roman" w:hAnsi="Calibri" w:cs="Calibri"/>
                <w:b/>
                <w:bCs/>
                <w:color w:val="000000"/>
                <w:lang w:eastAsia="pl-PL"/>
              </w:rPr>
              <w:t>5</w:t>
            </w:r>
            <w:r w:rsidR="00413AB7" w:rsidRPr="00752A27">
              <w:rPr>
                <w:rFonts w:ascii="Calibri" w:eastAsia="Times New Roman" w:hAnsi="Calibri" w:cs="Calibri"/>
                <w:b/>
                <w:bCs/>
                <w:color w:val="000000"/>
                <w:lang w:eastAsia="pl-PL"/>
              </w:rPr>
              <w:t>,</w:t>
            </w:r>
            <w:r w:rsidRPr="00752A27">
              <w:rPr>
                <w:rFonts w:ascii="Calibri" w:eastAsia="Times New Roman" w:hAnsi="Calibri" w:cs="Calibri"/>
                <w:b/>
                <w:bCs/>
                <w:color w:val="000000"/>
                <w:lang w:eastAsia="pl-PL"/>
              </w:rPr>
              <w:t xml:space="preserve"> 1.</w:t>
            </w:r>
            <w:r w:rsidR="00B041F0">
              <w:rPr>
                <w:rFonts w:ascii="Calibri" w:eastAsia="Times New Roman" w:hAnsi="Calibri" w:cs="Calibri"/>
                <w:b/>
                <w:bCs/>
                <w:color w:val="000000"/>
                <w:lang w:eastAsia="pl-PL"/>
              </w:rPr>
              <w:t>8</w:t>
            </w:r>
            <w:r w:rsidR="00B041F0" w:rsidRPr="00752A27">
              <w:rPr>
                <w:rFonts w:ascii="Calibri" w:eastAsia="Times New Roman" w:hAnsi="Calibri" w:cs="Calibri"/>
                <w:b/>
                <w:bCs/>
                <w:color w:val="000000"/>
                <w:lang w:eastAsia="pl-PL"/>
              </w:rPr>
              <w:t xml:space="preserve"> </w:t>
            </w:r>
            <w:r w:rsidRPr="00752A27">
              <w:rPr>
                <w:rFonts w:ascii="Calibri" w:eastAsia="Times New Roman" w:hAnsi="Calibri" w:cs="Calibri"/>
                <w:b/>
                <w:bCs/>
                <w:color w:val="000000"/>
                <w:lang w:eastAsia="pl-PL"/>
              </w:rPr>
              <w:t>OPZ)</w:t>
            </w:r>
          </w:p>
        </w:tc>
        <w:tc>
          <w:tcPr>
            <w:tcW w:w="1360" w:type="dxa"/>
            <w:tcBorders>
              <w:top w:val="nil"/>
              <w:left w:val="nil"/>
              <w:bottom w:val="single" w:sz="4" w:space="0" w:color="auto"/>
              <w:right w:val="single" w:sz="4" w:space="0" w:color="auto"/>
            </w:tcBorders>
            <w:shd w:val="clear" w:color="auto" w:fill="auto"/>
            <w:vAlign w:val="center"/>
            <w:hideMark/>
          </w:tcPr>
          <w:p w14:paraId="523A043B" w14:textId="2A72D84B" w:rsidR="00752A27" w:rsidRPr="00752A27" w:rsidRDefault="00B041F0" w:rsidP="00752A27">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3</w:t>
            </w:r>
          </w:p>
        </w:tc>
      </w:tr>
      <w:tr w:rsidR="00752A27" w:rsidRPr="00752A27" w14:paraId="09AA8921" w14:textId="77777777" w:rsidTr="00752A27">
        <w:trPr>
          <w:trHeight w:val="60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09FF28C5"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1c.</w:t>
            </w:r>
          </w:p>
        </w:tc>
        <w:tc>
          <w:tcPr>
            <w:tcW w:w="6340" w:type="dxa"/>
            <w:tcBorders>
              <w:top w:val="nil"/>
              <w:left w:val="nil"/>
              <w:bottom w:val="single" w:sz="4" w:space="0" w:color="auto"/>
              <w:right w:val="single" w:sz="4" w:space="0" w:color="auto"/>
            </w:tcBorders>
            <w:shd w:val="clear" w:color="auto" w:fill="auto"/>
            <w:vAlign w:val="center"/>
            <w:hideMark/>
          </w:tcPr>
          <w:p w14:paraId="1CCBC82A" w14:textId="5E4A995C" w:rsidR="00752A27" w:rsidRPr="00752A27" w:rsidRDefault="00752A27" w:rsidP="00B041F0">
            <w:pPr>
              <w:spacing w:after="0" w:line="240" w:lineRule="auto"/>
              <w:jc w:val="center"/>
              <w:rPr>
                <w:rFonts w:ascii="Calibri" w:eastAsia="Times New Roman" w:hAnsi="Calibri" w:cs="Calibri"/>
                <w:b/>
                <w:bCs/>
                <w:color w:val="000000"/>
                <w:lang w:eastAsia="pl-PL"/>
              </w:rPr>
            </w:pPr>
            <w:proofErr w:type="gramStart"/>
            <w:r w:rsidRPr="00752A27">
              <w:rPr>
                <w:rFonts w:ascii="Calibri" w:eastAsia="Times New Roman" w:hAnsi="Calibri" w:cs="Calibri"/>
                <w:b/>
                <w:bCs/>
                <w:color w:val="000000"/>
                <w:lang w:eastAsia="pl-PL"/>
              </w:rPr>
              <w:t>organizacja</w:t>
            </w:r>
            <w:proofErr w:type="gramEnd"/>
            <w:r w:rsidRPr="00752A27">
              <w:rPr>
                <w:rFonts w:ascii="Calibri" w:eastAsia="Times New Roman" w:hAnsi="Calibri" w:cs="Calibri"/>
                <w:b/>
                <w:bCs/>
                <w:color w:val="000000"/>
                <w:lang w:eastAsia="pl-PL"/>
              </w:rPr>
              <w:t xml:space="preserve"> spotkania na 30 osób (pkt. 1.3, </w:t>
            </w:r>
            <w:r w:rsidR="00413AB7" w:rsidRPr="00752A27">
              <w:rPr>
                <w:rFonts w:ascii="Calibri" w:eastAsia="Times New Roman" w:hAnsi="Calibri" w:cs="Calibri"/>
                <w:b/>
                <w:bCs/>
                <w:color w:val="000000"/>
                <w:lang w:eastAsia="pl-PL"/>
              </w:rPr>
              <w:t>1.</w:t>
            </w:r>
            <w:r w:rsidR="00413AB7">
              <w:rPr>
                <w:rFonts w:ascii="Calibri" w:eastAsia="Times New Roman" w:hAnsi="Calibri" w:cs="Calibri"/>
                <w:b/>
                <w:bCs/>
                <w:color w:val="000000"/>
                <w:lang w:eastAsia="pl-PL"/>
              </w:rPr>
              <w:t>4</w:t>
            </w:r>
            <w:r w:rsidR="00413AB7" w:rsidRPr="00752A27">
              <w:rPr>
                <w:rFonts w:ascii="Calibri" w:eastAsia="Times New Roman" w:hAnsi="Calibri" w:cs="Calibri"/>
                <w:b/>
                <w:bCs/>
                <w:color w:val="000000"/>
                <w:lang w:eastAsia="pl-PL"/>
              </w:rPr>
              <w:t>,</w:t>
            </w:r>
            <w:r w:rsidR="00413AB7">
              <w:rPr>
                <w:rFonts w:ascii="Calibri" w:eastAsia="Times New Roman" w:hAnsi="Calibri" w:cs="Calibri"/>
                <w:b/>
                <w:bCs/>
                <w:color w:val="000000"/>
                <w:lang w:eastAsia="pl-PL"/>
              </w:rPr>
              <w:t xml:space="preserve"> </w:t>
            </w:r>
            <w:r w:rsidR="00413AB7" w:rsidRPr="00752A27">
              <w:rPr>
                <w:rFonts w:ascii="Calibri" w:eastAsia="Times New Roman" w:hAnsi="Calibri" w:cs="Calibri"/>
                <w:b/>
                <w:bCs/>
                <w:color w:val="000000"/>
                <w:lang w:eastAsia="pl-PL"/>
              </w:rPr>
              <w:t>1.</w:t>
            </w:r>
            <w:r w:rsidR="00413AB7">
              <w:rPr>
                <w:rFonts w:ascii="Calibri" w:eastAsia="Times New Roman" w:hAnsi="Calibri" w:cs="Calibri"/>
                <w:b/>
                <w:bCs/>
                <w:color w:val="000000"/>
                <w:lang w:eastAsia="pl-PL"/>
              </w:rPr>
              <w:t>5</w:t>
            </w:r>
            <w:r w:rsidR="00413AB7" w:rsidRPr="00752A27">
              <w:rPr>
                <w:rFonts w:ascii="Calibri" w:eastAsia="Times New Roman" w:hAnsi="Calibri" w:cs="Calibri"/>
                <w:b/>
                <w:bCs/>
                <w:color w:val="000000"/>
                <w:lang w:eastAsia="pl-PL"/>
              </w:rPr>
              <w:t>,</w:t>
            </w:r>
            <w:r w:rsidRPr="00752A27">
              <w:rPr>
                <w:rFonts w:ascii="Calibri" w:eastAsia="Times New Roman" w:hAnsi="Calibri" w:cs="Calibri"/>
                <w:b/>
                <w:bCs/>
                <w:color w:val="000000"/>
                <w:lang w:eastAsia="pl-PL"/>
              </w:rPr>
              <w:t xml:space="preserve"> 1.</w:t>
            </w:r>
            <w:r w:rsidR="00B041F0">
              <w:rPr>
                <w:rFonts w:ascii="Calibri" w:eastAsia="Times New Roman" w:hAnsi="Calibri" w:cs="Calibri"/>
                <w:b/>
                <w:bCs/>
                <w:color w:val="000000"/>
                <w:lang w:eastAsia="pl-PL"/>
              </w:rPr>
              <w:t>8</w:t>
            </w:r>
            <w:r w:rsidR="00B041F0" w:rsidRPr="00752A27">
              <w:rPr>
                <w:rFonts w:ascii="Calibri" w:eastAsia="Times New Roman" w:hAnsi="Calibri" w:cs="Calibri"/>
                <w:b/>
                <w:bCs/>
                <w:color w:val="000000"/>
                <w:lang w:eastAsia="pl-PL"/>
              </w:rPr>
              <w:t xml:space="preserve"> </w:t>
            </w:r>
            <w:r w:rsidRPr="00752A27">
              <w:rPr>
                <w:rFonts w:ascii="Calibri" w:eastAsia="Times New Roman" w:hAnsi="Calibri" w:cs="Calibri"/>
                <w:b/>
                <w:bCs/>
                <w:color w:val="000000"/>
                <w:lang w:eastAsia="pl-PL"/>
              </w:rPr>
              <w:t>OPZ)</w:t>
            </w:r>
          </w:p>
        </w:tc>
        <w:tc>
          <w:tcPr>
            <w:tcW w:w="1360" w:type="dxa"/>
            <w:tcBorders>
              <w:top w:val="nil"/>
              <w:left w:val="nil"/>
              <w:bottom w:val="single" w:sz="4" w:space="0" w:color="auto"/>
              <w:right w:val="single" w:sz="4" w:space="0" w:color="auto"/>
            </w:tcBorders>
            <w:shd w:val="clear" w:color="auto" w:fill="auto"/>
            <w:vAlign w:val="center"/>
            <w:hideMark/>
          </w:tcPr>
          <w:p w14:paraId="50CAA862" w14:textId="5E57CD0D" w:rsidR="00752A27" w:rsidRPr="00752A27" w:rsidRDefault="00B041F0" w:rsidP="00752A27">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4</w:t>
            </w:r>
          </w:p>
        </w:tc>
      </w:tr>
      <w:tr w:rsidR="00752A27" w:rsidRPr="00752A27" w14:paraId="2CD576D2" w14:textId="77777777" w:rsidTr="00752A27">
        <w:trPr>
          <w:trHeight w:val="60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171767CA" w14:textId="00BA5932"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1</w:t>
            </w:r>
            <w:r w:rsidR="008300A6">
              <w:rPr>
                <w:rFonts w:ascii="Calibri" w:eastAsia="Times New Roman" w:hAnsi="Calibri" w:cs="Calibri"/>
                <w:b/>
                <w:bCs/>
                <w:color w:val="000000"/>
                <w:lang w:eastAsia="pl-PL"/>
              </w:rPr>
              <w:t>d</w:t>
            </w:r>
            <w:r w:rsidRPr="00752A27">
              <w:rPr>
                <w:rFonts w:ascii="Calibri" w:eastAsia="Times New Roman" w:hAnsi="Calibri" w:cs="Calibri"/>
                <w:b/>
                <w:bCs/>
                <w:color w:val="000000"/>
                <w:lang w:eastAsia="pl-PL"/>
              </w:rPr>
              <w:t>.</w:t>
            </w:r>
          </w:p>
        </w:tc>
        <w:tc>
          <w:tcPr>
            <w:tcW w:w="6340" w:type="dxa"/>
            <w:tcBorders>
              <w:top w:val="nil"/>
              <w:left w:val="nil"/>
              <w:bottom w:val="single" w:sz="4" w:space="0" w:color="auto"/>
              <w:right w:val="single" w:sz="4" w:space="0" w:color="auto"/>
            </w:tcBorders>
            <w:shd w:val="clear" w:color="auto" w:fill="auto"/>
            <w:vAlign w:val="center"/>
            <w:hideMark/>
          </w:tcPr>
          <w:p w14:paraId="77F55B8A" w14:textId="6EEA3CFB" w:rsidR="00752A27" w:rsidRPr="00752A27" w:rsidRDefault="00752A27" w:rsidP="00B041F0">
            <w:pPr>
              <w:spacing w:after="0" w:line="240" w:lineRule="auto"/>
              <w:jc w:val="center"/>
              <w:rPr>
                <w:rFonts w:ascii="Calibri" w:eastAsia="Times New Roman" w:hAnsi="Calibri" w:cs="Calibri"/>
                <w:b/>
                <w:bCs/>
                <w:color w:val="000000"/>
                <w:lang w:eastAsia="pl-PL"/>
              </w:rPr>
            </w:pPr>
            <w:proofErr w:type="gramStart"/>
            <w:r w:rsidRPr="00752A27">
              <w:rPr>
                <w:rFonts w:ascii="Calibri" w:eastAsia="Times New Roman" w:hAnsi="Calibri" w:cs="Calibri"/>
                <w:b/>
                <w:bCs/>
                <w:color w:val="000000"/>
                <w:lang w:eastAsia="pl-PL"/>
              </w:rPr>
              <w:t>organizacja</w:t>
            </w:r>
            <w:proofErr w:type="gramEnd"/>
            <w:r w:rsidRPr="00752A27">
              <w:rPr>
                <w:rFonts w:ascii="Calibri" w:eastAsia="Times New Roman" w:hAnsi="Calibri" w:cs="Calibri"/>
                <w:b/>
                <w:bCs/>
                <w:color w:val="000000"/>
                <w:lang w:eastAsia="pl-PL"/>
              </w:rPr>
              <w:t xml:space="preserve"> spotkania na 50 osób (pkt. 1.3, </w:t>
            </w:r>
            <w:r w:rsidR="00413AB7" w:rsidRPr="00752A27">
              <w:rPr>
                <w:rFonts w:ascii="Calibri" w:eastAsia="Times New Roman" w:hAnsi="Calibri" w:cs="Calibri"/>
                <w:b/>
                <w:bCs/>
                <w:color w:val="000000"/>
                <w:lang w:eastAsia="pl-PL"/>
              </w:rPr>
              <w:t>1.</w:t>
            </w:r>
            <w:r w:rsidR="00413AB7">
              <w:rPr>
                <w:rFonts w:ascii="Calibri" w:eastAsia="Times New Roman" w:hAnsi="Calibri" w:cs="Calibri"/>
                <w:b/>
                <w:bCs/>
                <w:color w:val="000000"/>
                <w:lang w:eastAsia="pl-PL"/>
              </w:rPr>
              <w:t>4</w:t>
            </w:r>
            <w:r w:rsidR="00413AB7" w:rsidRPr="00752A27">
              <w:rPr>
                <w:rFonts w:ascii="Calibri" w:eastAsia="Times New Roman" w:hAnsi="Calibri" w:cs="Calibri"/>
                <w:b/>
                <w:bCs/>
                <w:color w:val="000000"/>
                <w:lang w:eastAsia="pl-PL"/>
              </w:rPr>
              <w:t>,</w:t>
            </w:r>
            <w:r w:rsidR="00413AB7">
              <w:rPr>
                <w:rFonts w:ascii="Calibri" w:eastAsia="Times New Roman" w:hAnsi="Calibri" w:cs="Calibri"/>
                <w:b/>
                <w:bCs/>
                <w:color w:val="000000"/>
                <w:lang w:eastAsia="pl-PL"/>
              </w:rPr>
              <w:t xml:space="preserve"> </w:t>
            </w:r>
            <w:r w:rsidR="00413AB7" w:rsidRPr="00752A27">
              <w:rPr>
                <w:rFonts w:ascii="Calibri" w:eastAsia="Times New Roman" w:hAnsi="Calibri" w:cs="Calibri"/>
                <w:b/>
                <w:bCs/>
                <w:color w:val="000000"/>
                <w:lang w:eastAsia="pl-PL"/>
              </w:rPr>
              <w:t>1.</w:t>
            </w:r>
            <w:r w:rsidR="00413AB7">
              <w:rPr>
                <w:rFonts w:ascii="Calibri" w:eastAsia="Times New Roman" w:hAnsi="Calibri" w:cs="Calibri"/>
                <w:b/>
                <w:bCs/>
                <w:color w:val="000000"/>
                <w:lang w:eastAsia="pl-PL"/>
              </w:rPr>
              <w:t>5</w:t>
            </w:r>
            <w:r w:rsidR="00413AB7" w:rsidRPr="00752A27">
              <w:rPr>
                <w:rFonts w:ascii="Calibri" w:eastAsia="Times New Roman" w:hAnsi="Calibri" w:cs="Calibri"/>
                <w:b/>
                <w:bCs/>
                <w:color w:val="000000"/>
                <w:lang w:eastAsia="pl-PL"/>
              </w:rPr>
              <w:t xml:space="preserve">, </w:t>
            </w:r>
            <w:r w:rsidRPr="00752A27">
              <w:rPr>
                <w:rFonts w:ascii="Calibri" w:eastAsia="Times New Roman" w:hAnsi="Calibri" w:cs="Calibri"/>
                <w:b/>
                <w:bCs/>
                <w:color w:val="000000"/>
                <w:lang w:eastAsia="pl-PL"/>
              </w:rPr>
              <w:t>1.</w:t>
            </w:r>
            <w:r w:rsidR="00B041F0">
              <w:rPr>
                <w:rFonts w:ascii="Calibri" w:eastAsia="Times New Roman" w:hAnsi="Calibri" w:cs="Calibri"/>
                <w:b/>
                <w:bCs/>
                <w:color w:val="000000"/>
                <w:lang w:eastAsia="pl-PL"/>
              </w:rPr>
              <w:t xml:space="preserve">8 </w:t>
            </w:r>
            <w:r w:rsidRPr="00752A27">
              <w:rPr>
                <w:rFonts w:ascii="Calibri" w:eastAsia="Times New Roman" w:hAnsi="Calibri" w:cs="Calibri"/>
                <w:b/>
                <w:bCs/>
                <w:color w:val="000000"/>
                <w:lang w:eastAsia="pl-PL"/>
              </w:rPr>
              <w:t>OPZ)</w:t>
            </w:r>
          </w:p>
        </w:tc>
        <w:tc>
          <w:tcPr>
            <w:tcW w:w="1360" w:type="dxa"/>
            <w:tcBorders>
              <w:top w:val="nil"/>
              <w:left w:val="nil"/>
              <w:bottom w:val="single" w:sz="4" w:space="0" w:color="auto"/>
              <w:right w:val="single" w:sz="4" w:space="0" w:color="auto"/>
            </w:tcBorders>
            <w:shd w:val="clear" w:color="auto" w:fill="auto"/>
            <w:vAlign w:val="center"/>
            <w:hideMark/>
          </w:tcPr>
          <w:p w14:paraId="1AC5AEF4" w14:textId="6E353A5C" w:rsidR="00752A27" w:rsidRPr="00752A27" w:rsidRDefault="00B041F0" w:rsidP="00752A27">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8</w:t>
            </w:r>
          </w:p>
        </w:tc>
      </w:tr>
      <w:tr w:rsidR="00752A27" w:rsidRPr="00752A27" w14:paraId="4AF2B870" w14:textId="77777777" w:rsidTr="00752A27">
        <w:trPr>
          <w:trHeight w:val="60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1C50057A" w14:textId="07FC72B6"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1</w:t>
            </w:r>
            <w:r w:rsidR="008300A6">
              <w:rPr>
                <w:rFonts w:ascii="Calibri" w:eastAsia="Times New Roman" w:hAnsi="Calibri" w:cs="Calibri"/>
                <w:b/>
                <w:bCs/>
                <w:color w:val="000000"/>
                <w:lang w:eastAsia="pl-PL"/>
              </w:rPr>
              <w:t>e</w:t>
            </w:r>
            <w:r w:rsidRPr="00752A27">
              <w:rPr>
                <w:rFonts w:ascii="Calibri" w:eastAsia="Times New Roman" w:hAnsi="Calibri" w:cs="Calibri"/>
                <w:b/>
                <w:bCs/>
                <w:color w:val="000000"/>
                <w:lang w:eastAsia="pl-PL"/>
              </w:rPr>
              <w:t>.</w:t>
            </w:r>
          </w:p>
        </w:tc>
        <w:tc>
          <w:tcPr>
            <w:tcW w:w="6340" w:type="dxa"/>
            <w:tcBorders>
              <w:top w:val="nil"/>
              <w:left w:val="nil"/>
              <w:bottom w:val="single" w:sz="4" w:space="0" w:color="auto"/>
              <w:right w:val="single" w:sz="4" w:space="0" w:color="auto"/>
            </w:tcBorders>
            <w:shd w:val="clear" w:color="auto" w:fill="auto"/>
            <w:vAlign w:val="center"/>
            <w:hideMark/>
          </w:tcPr>
          <w:p w14:paraId="44EEEB5E" w14:textId="6896998D" w:rsidR="00752A27" w:rsidRPr="00752A27" w:rsidRDefault="00752A27" w:rsidP="00B041F0">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 xml:space="preserve">Odbiór, transport, druk i dystrybucja materiałów </w:t>
            </w:r>
            <w:proofErr w:type="gramStart"/>
            <w:r w:rsidRPr="00752A27">
              <w:rPr>
                <w:rFonts w:ascii="Calibri" w:eastAsia="Times New Roman" w:hAnsi="Calibri" w:cs="Calibri"/>
                <w:b/>
                <w:bCs/>
                <w:color w:val="000000"/>
                <w:lang w:eastAsia="pl-PL"/>
              </w:rPr>
              <w:t>szkoleniowych  (pkt</w:t>
            </w:r>
            <w:proofErr w:type="gramEnd"/>
            <w:r w:rsidRPr="00752A27">
              <w:rPr>
                <w:rFonts w:ascii="Calibri" w:eastAsia="Times New Roman" w:hAnsi="Calibri" w:cs="Calibri"/>
                <w:b/>
                <w:bCs/>
                <w:color w:val="000000"/>
                <w:lang w:eastAsia="pl-PL"/>
              </w:rPr>
              <w:t xml:space="preserve"> 1.</w:t>
            </w:r>
            <w:r w:rsidR="00B041F0">
              <w:rPr>
                <w:rFonts w:ascii="Calibri" w:eastAsia="Times New Roman" w:hAnsi="Calibri" w:cs="Calibri"/>
                <w:b/>
                <w:bCs/>
                <w:color w:val="000000"/>
                <w:lang w:eastAsia="pl-PL"/>
              </w:rPr>
              <w:t>6</w:t>
            </w:r>
            <w:r w:rsidR="00B041F0" w:rsidRPr="00752A27">
              <w:rPr>
                <w:rFonts w:ascii="Calibri" w:eastAsia="Times New Roman" w:hAnsi="Calibri" w:cs="Calibri"/>
                <w:b/>
                <w:bCs/>
                <w:color w:val="000000"/>
                <w:lang w:eastAsia="pl-PL"/>
              </w:rPr>
              <w:t xml:space="preserve"> </w:t>
            </w:r>
            <w:r w:rsidRPr="00752A27">
              <w:rPr>
                <w:rFonts w:ascii="Calibri" w:eastAsia="Times New Roman" w:hAnsi="Calibri" w:cs="Calibri"/>
                <w:b/>
                <w:bCs/>
                <w:color w:val="000000"/>
                <w:lang w:eastAsia="pl-PL"/>
              </w:rPr>
              <w:t>OPZ) na 1 spotkanie</w:t>
            </w:r>
          </w:p>
        </w:tc>
        <w:tc>
          <w:tcPr>
            <w:tcW w:w="1360" w:type="dxa"/>
            <w:tcBorders>
              <w:top w:val="nil"/>
              <w:left w:val="nil"/>
              <w:bottom w:val="single" w:sz="4" w:space="0" w:color="auto"/>
              <w:right w:val="single" w:sz="4" w:space="0" w:color="auto"/>
            </w:tcBorders>
            <w:shd w:val="clear" w:color="auto" w:fill="auto"/>
            <w:vAlign w:val="center"/>
            <w:hideMark/>
          </w:tcPr>
          <w:p w14:paraId="1CC84B05" w14:textId="748D99F3" w:rsidR="00752A27" w:rsidRPr="00752A27" w:rsidRDefault="00B041F0" w:rsidP="00752A27">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17</w:t>
            </w:r>
          </w:p>
        </w:tc>
      </w:tr>
      <w:tr w:rsidR="00752A27" w:rsidRPr="00752A27" w14:paraId="2B86D3CC" w14:textId="77777777" w:rsidTr="00752A27">
        <w:trPr>
          <w:trHeight w:val="300"/>
        </w:trPr>
        <w:tc>
          <w:tcPr>
            <w:tcW w:w="8780"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5C9A6E50"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ZADANIE 2</w:t>
            </w:r>
          </w:p>
        </w:tc>
      </w:tr>
      <w:tr w:rsidR="00752A27" w:rsidRPr="00752A27" w14:paraId="0002CE1C" w14:textId="77777777" w:rsidTr="00752A27">
        <w:trPr>
          <w:trHeight w:val="60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6E77FFB0"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2</w:t>
            </w:r>
          </w:p>
        </w:tc>
        <w:tc>
          <w:tcPr>
            <w:tcW w:w="6340" w:type="dxa"/>
            <w:tcBorders>
              <w:top w:val="nil"/>
              <w:left w:val="nil"/>
              <w:bottom w:val="single" w:sz="4" w:space="0" w:color="auto"/>
              <w:right w:val="single" w:sz="4" w:space="0" w:color="auto"/>
            </w:tcBorders>
            <w:shd w:val="clear" w:color="auto" w:fill="auto"/>
            <w:vAlign w:val="center"/>
            <w:hideMark/>
          </w:tcPr>
          <w:p w14:paraId="0C990730"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Zapewnienie liczby uczestników spotkania opisanych w Załączniku nr 1 do OPZ</w:t>
            </w:r>
          </w:p>
        </w:tc>
        <w:tc>
          <w:tcPr>
            <w:tcW w:w="1360" w:type="dxa"/>
            <w:tcBorders>
              <w:top w:val="nil"/>
              <w:left w:val="nil"/>
              <w:bottom w:val="single" w:sz="4" w:space="0" w:color="auto"/>
              <w:right w:val="single" w:sz="4" w:space="0" w:color="auto"/>
            </w:tcBorders>
            <w:shd w:val="clear" w:color="auto" w:fill="auto"/>
            <w:vAlign w:val="center"/>
            <w:hideMark/>
          </w:tcPr>
          <w:p w14:paraId="65B586D7" w14:textId="7757F669" w:rsidR="00752A27" w:rsidRPr="00752A27" w:rsidRDefault="00B041F0" w:rsidP="00752A27">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600</w:t>
            </w:r>
          </w:p>
        </w:tc>
      </w:tr>
      <w:tr w:rsidR="00752A27" w:rsidRPr="00752A27" w14:paraId="393D1938" w14:textId="77777777" w:rsidTr="00752A27">
        <w:trPr>
          <w:trHeight w:val="300"/>
        </w:trPr>
        <w:tc>
          <w:tcPr>
            <w:tcW w:w="8780"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6A9C026"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ZADANIE 3</w:t>
            </w:r>
          </w:p>
        </w:tc>
      </w:tr>
      <w:tr w:rsidR="00752A27" w:rsidRPr="00752A27" w14:paraId="3A3E8E03" w14:textId="77777777" w:rsidTr="00752A27">
        <w:trPr>
          <w:trHeight w:val="60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77FD4F7B"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3a.</w:t>
            </w:r>
          </w:p>
        </w:tc>
        <w:tc>
          <w:tcPr>
            <w:tcW w:w="6340" w:type="dxa"/>
            <w:tcBorders>
              <w:top w:val="nil"/>
              <w:left w:val="nil"/>
              <w:bottom w:val="single" w:sz="4" w:space="0" w:color="auto"/>
              <w:right w:val="single" w:sz="4" w:space="0" w:color="auto"/>
            </w:tcBorders>
            <w:shd w:val="clear" w:color="auto" w:fill="auto"/>
            <w:vAlign w:val="center"/>
            <w:hideMark/>
          </w:tcPr>
          <w:p w14:paraId="4BDF161F"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 xml:space="preserve">Zapewnienie lunchu podczas spotkania 10 osobowego </w:t>
            </w:r>
          </w:p>
        </w:tc>
        <w:tc>
          <w:tcPr>
            <w:tcW w:w="1360" w:type="dxa"/>
            <w:tcBorders>
              <w:top w:val="nil"/>
              <w:left w:val="nil"/>
              <w:bottom w:val="single" w:sz="4" w:space="0" w:color="auto"/>
              <w:right w:val="single" w:sz="4" w:space="0" w:color="auto"/>
            </w:tcBorders>
            <w:shd w:val="clear" w:color="auto" w:fill="auto"/>
            <w:vAlign w:val="center"/>
            <w:hideMark/>
          </w:tcPr>
          <w:p w14:paraId="48608797" w14:textId="04951328" w:rsidR="00752A27" w:rsidRPr="00752A27" w:rsidRDefault="00B041F0" w:rsidP="00752A27">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2</w:t>
            </w:r>
          </w:p>
        </w:tc>
      </w:tr>
      <w:tr w:rsidR="00752A27" w:rsidRPr="00752A27" w14:paraId="742774F9" w14:textId="77777777" w:rsidTr="00752A27">
        <w:trPr>
          <w:trHeight w:val="60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0CDAE0FC"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3b.</w:t>
            </w:r>
          </w:p>
        </w:tc>
        <w:tc>
          <w:tcPr>
            <w:tcW w:w="6340" w:type="dxa"/>
            <w:tcBorders>
              <w:top w:val="nil"/>
              <w:left w:val="nil"/>
              <w:bottom w:val="single" w:sz="4" w:space="0" w:color="auto"/>
              <w:right w:val="single" w:sz="4" w:space="0" w:color="auto"/>
            </w:tcBorders>
            <w:shd w:val="clear" w:color="auto" w:fill="auto"/>
            <w:vAlign w:val="center"/>
            <w:hideMark/>
          </w:tcPr>
          <w:p w14:paraId="43F5D97F"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 xml:space="preserve">Zapewnienie lunchu podczas spotkania 20 osobowego </w:t>
            </w:r>
          </w:p>
        </w:tc>
        <w:tc>
          <w:tcPr>
            <w:tcW w:w="1360" w:type="dxa"/>
            <w:tcBorders>
              <w:top w:val="nil"/>
              <w:left w:val="nil"/>
              <w:bottom w:val="single" w:sz="4" w:space="0" w:color="auto"/>
              <w:right w:val="single" w:sz="4" w:space="0" w:color="auto"/>
            </w:tcBorders>
            <w:shd w:val="clear" w:color="auto" w:fill="auto"/>
            <w:vAlign w:val="center"/>
            <w:hideMark/>
          </w:tcPr>
          <w:p w14:paraId="49A5AE95" w14:textId="660CA67E" w:rsidR="00752A27" w:rsidRPr="00752A27" w:rsidRDefault="00B041F0" w:rsidP="00752A27">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3</w:t>
            </w:r>
          </w:p>
        </w:tc>
      </w:tr>
      <w:tr w:rsidR="00752A27" w:rsidRPr="00752A27" w14:paraId="579B16D1" w14:textId="77777777" w:rsidTr="00752A27">
        <w:trPr>
          <w:trHeight w:val="60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28BF7569"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3c.</w:t>
            </w:r>
          </w:p>
        </w:tc>
        <w:tc>
          <w:tcPr>
            <w:tcW w:w="6340" w:type="dxa"/>
            <w:tcBorders>
              <w:top w:val="nil"/>
              <w:left w:val="nil"/>
              <w:bottom w:val="single" w:sz="4" w:space="0" w:color="auto"/>
              <w:right w:val="single" w:sz="4" w:space="0" w:color="auto"/>
            </w:tcBorders>
            <w:shd w:val="clear" w:color="auto" w:fill="auto"/>
            <w:vAlign w:val="center"/>
            <w:hideMark/>
          </w:tcPr>
          <w:p w14:paraId="540807D9"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 xml:space="preserve">Zapewnienie lunchu podczas spotkania 30 osobowego </w:t>
            </w:r>
          </w:p>
        </w:tc>
        <w:tc>
          <w:tcPr>
            <w:tcW w:w="1360" w:type="dxa"/>
            <w:tcBorders>
              <w:top w:val="nil"/>
              <w:left w:val="nil"/>
              <w:bottom w:val="single" w:sz="4" w:space="0" w:color="auto"/>
              <w:right w:val="single" w:sz="4" w:space="0" w:color="auto"/>
            </w:tcBorders>
            <w:shd w:val="clear" w:color="auto" w:fill="auto"/>
            <w:vAlign w:val="center"/>
            <w:hideMark/>
          </w:tcPr>
          <w:p w14:paraId="5321ED57" w14:textId="0E5C1C20" w:rsidR="00752A27" w:rsidRPr="00752A27" w:rsidRDefault="00B041F0" w:rsidP="00752A27">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4</w:t>
            </w:r>
          </w:p>
        </w:tc>
      </w:tr>
      <w:tr w:rsidR="00752A27" w:rsidRPr="00752A27" w14:paraId="2547F3DD" w14:textId="77777777" w:rsidTr="00752A27">
        <w:trPr>
          <w:trHeight w:val="60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4B99CB80" w14:textId="7AC975A6"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3</w:t>
            </w:r>
            <w:r w:rsidR="008300A6">
              <w:rPr>
                <w:rFonts w:ascii="Calibri" w:eastAsia="Times New Roman" w:hAnsi="Calibri" w:cs="Calibri"/>
                <w:b/>
                <w:bCs/>
                <w:color w:val="000000"/>
                <w:lang w:eastAsia="pl-PL"/>
              </w:rPr>
              <w:t>d</w:t>
            </w:r>
            <w:r w:rsidRPr="00752A27">
              <w:rPr>
                <w:rFonts w:ascii="Calibri" w:eastAsia="Times New Roman" w:hAnsi="Calibri" w:cs="Calibri"/>
                <w:b/>
                <w:bCs/>
                <w:color w:val="000000"/>
                <w:lang w:eastAsia="pl-PL"/>
              </w:rPr>
              <w:t>.</w:t>
            </w:r>
          </w:p>
        </w:tc>
        <w:tc>
          <w:tcPr>
            <w:tcW w:w="6340" w:type="dxa"/>
            <w:tcBorders>
              <w:top w:val="nil"/>
              <w:left w:val="nil"/>
              <w:bottom w:val="single" w:sz="4" w:space="0" w:color="auto"/>
              <w:right w:val="single" w:sz="4" w:space="0" w:color="auto"/>
            </w:tcBorders>
            <w:shd w:val="clear" w:color="auto" w:fill="auto"/>
            <w:vAlign w:val="center"/>
            <w:hideMark/>
          </w:tcPr>
          <w:p w14:paraId="6620D5F3"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 xml:space="preserve">Zapewnienie lunchu podczas spotkania 50 osobowego </w:t>
            </w:r>
          </w:p>
        </w:tc>
        <w:tc>
          <w:tcPr>
            <w:tcW w:w="1360" w:type="dxa"/>
            <w:tcBorders>
              <w:top w:val="nil"/>
              <w:left w:val="nil"/>
              <w:bottom w:val="single" w:sz="4" w:space="0" w:color="auto"/>
              <w:right w:val="single" w:sz="4" w:space="0" w:color="auto"/>
            </w:tcBorders>
            <w:shd w:val="clear" w:color="auto" w:fill="auto"/>
            <w:vAlign w:val="center"/>
            <w:hideMark/>
          </w:tcPr>
          <w:p w14:paraId="14BCAD10" w14:textId="7EAF9DC3" w:rsidR="00752A27" w:rsidRPr="00752A27" w:rsidRDefault="00B041F0" w:rsidP="00752A27">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8</w:t>
            </w:r>
          </w:p>
        </w:tc>
      </w:tr>
      <w:tr w:rsidR="00752A27" w:rsidRPr="00752A27" w14:paraId="247238CA" w14:textId="77777777" w:rsidTr="00752A27">
        <w:trPr>
          <w:trHeight w:val="300"/>
        </w:trPr>
        <w:tc>
          <w:tcPr>
            <w:tcW w:w="8780"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232A2FA3" w14:textId="1DB35C3A"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 xml:space="preserve">ZADANIE </w:t>
            </w:r>
            <w:r w:rsidR="008300A6">
              <w:rPr>
                <w:rFonts w:ascii="Calibri" w:eastAsia="Times New Roman" w:hAnsi="Calibri" w:cs="Calibri"/>
                <w:b/>
                <w:bCs/>
                <w:color w:val="000000"/>
                <w:lang w:eastAsia="pl-PL"/>
              </w:rPr>
              <w:t>4</w:t>
            </w:r>
          </w:p>
        </w:tc>
      </w:tr>
      <w:tr w:rsidR="00752A27" w:rsidRPr="00752A27" w14:paraId="7DB5EE4A" w14:textId="77777777" w:rsidTr="00752A27">
        <w:trPr>
          <w:trHeight w:val="60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4CF9562E" w14:textId="064BE9BE" w:rsidR="00752A27" w:rsidRPr="00752A27" w:rsidRDefault="00B8308D" w:rsidP="00752A27">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4</w:t>
            </w:r>
            <w:r w:rsidR="00752A27" w:rsidRPr="00752A27">
              <w:rPr>
                <w:rFonts w:ascii="Calibri" w:eastAsia="Times New Roman" w:hAnsi="Calibri" w:cs="Calibri"/>
                <w:b/>
                <w:bCs/>
                <w:color w:val="000000"/>
                <w:lang w:eastAsia="pl-PL"/>
              </w:rPr>
              <w:t>.</w:t>
            </w:r>
          </w:p>
        </w:tc>
        <w:tc>
          <w:tcPr>
            <w:tcW w:w="6340" w:type="dxa"/>
            <w:tcBorders>
              <w:top w:val="nil"/>
              <w:left w:val="nil"/>
              <w:bottom w:val="single" w:sz="4" w:space="0" w:color="auto"/>
              <w:right w:val="single" w:sz="4" w:space="0" w:color="auto"/>
            </w:tcBorders>
            <w:shd w:val="clear" w:color="auto" w:fill="auto"/>
            <w:vAlign w:val="center"/>
            <w:hideMark/>
          </w:tcPr>
          <w:p w14:paraId="146BF06A" w14:textId="77777777" w:rsidR="00752A27" w:rsidRPr="00752A27" w:rsidRDefault="00752A27" w:rsidP="00752A27">
            <w:pPr>
              <w:spacing w:after="0" w:line="240" w:lineRule="auto"/>
              <w:jc w:val="center"/>
              <w:rPr>
                <w:rFonts w:ascii="Calibri" w:eastAsia="Times New Roman" w:hAnsi="Calibri" w:cs="Calibri"/>
                <w:b/>
                <w:bCs/>
                <w:color w:val="000000"/>
                <w:lang w:eastAsia="pl-PL"/>
              </w:rPr>
            </w:pPr>
            <w:r w:rsidRPr="00752A27">
              <w:rPr>
                <w:rFonts w:ascii="Calibri" w:eastAsia="Times New Roman" w:hAnsi="Calibri" w:cs="Calibri"/>
                <w:b/>
                <w:bCs/>
                <w:color w:val="000000"/>
                <w:lang w:eastAsia="pl-PL"/>
              </w:rPr>
              <w:t xml:space="preserve">Promocja spotkań w mediach lub na portalach gospodarczych, lokalnych oraz regionalnych </w:t>
            </w:r>
          </w:p>
        </w:tc>
        <w:tc>
          <w:tcPr>
            <w:tcW w:w="1360" w:type="dxa"/>
            <w:tcBorders>
              <w:top w:val="nil"/>
              <w:left w:val="nil"/>
              <w:bottom w:val="single" w:sz="4" w:space="0" w:color="auto"/>
              <w:right w:val="single" w:sz="4" w:space="0" w:color="auto"/>
            </w:tcBorders>
            <w:shd w:val="clear" w:color="auto" w:fill="auto"/>
            <w:vAlign w:val="center"/>
            <w:hideMark/>
          </w:tcPr>
          <w:p w14:paraId="0BF2D3D9" w14:textId="32442D23" w:rsidR="00752A27" w:rsidRPr="00752A27" w:rsidRDefault="00B041F0" w:rsidP="00752A27">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4</w:t>
            </w:r>
          </w:p>
        </w:tc>
      </w:tr>
    </w:tbl>
    <w:p w14:paraId="3C3A945E" w14:textId="47330464" w:rsidR="002A6BBD" w:rsidRPr="002A6BBD" w:rsidRDefault="00752A27">
      <w:pPr>
        <w:pStyle w:val="Nagwek2"/>
        <w:spacing w:line="240" w:lineRule="auto"/>
        <w:rPr>
          <w:rFonts w:asciiTheme="minorHAnsi" w:hAnsiTheme="minorHAnsi" w:cstheme="minorHAnsi"/>
          <w:sz w:val="22"/>
          <w:szCs w:val="22"/>
        </w:rPr>
      </w:pPr>
      <w:r>
        <w:rPr>
          <w:rFonts w:asciiTheme="minorHAnsi" w:hAnsiTheme="minorHAnsi" w:cstheme="minorHAnsi"/>
          <w:sz w:val="22"/>
          <w:szCs w:val="22"/>
        </w:rPr>
        <w:fldChar w:fldCharType="end"/>
      </w:r>
    </w:p>
    <w:sectPr w:rsidR="002A6BBD" w:rsidRPr="002A6BBD" w:rsidSect="00423B91">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31241" w14:textId="77777777" w:rsidR="00A205B6" w:rsidRDefault="00A205B6" w:rsidP="00550BD2">
      <w:pPr>
        <w:spacing w:after="0" w:line="240" w:lineRule="auto"/>
      </w:pPr>
      <w:r>
        <w:separator/>
      </w:r>
    </w:p>
  </w:endnote>
  <w:endnote w:type="continuationSeparator" w:id="0">
    <w:p w14:paraId="582615E9" w14:textId="77777777" w:rsidR="00A205B6" w:rsidRDefault="00A205B6" w:rsidP="00550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204985"/>
      <w:docPartObj>
        <w:docPartGallery w:val="Page Numbers (Bottom of Page)"/>
        <w:docPartUnique/>
      </w:docPartObj>
    </w:sdtPr>
    <w:sdtEndPr/>
    <w:sdtContent>
      <w:p w14:paraId="2A886E07" w14:textId="77777777" w:rsidR="00A205B6" w:rsidRDefault="00A205B6">
        <w:pPr>
          <w:pStyle w:val="Stopka"/>
          <w:jc w:val="center"/>
        </w:pPr>
        <w:r>
          <w:fldChar w:fldCharType="begin"/>
        </w:r>
        <w:r>
          <w:instrText xml:space="preserve"> PAGE   \* MERGEFORMAT </w:instrText>
        </w:r>
        <w:r>
          <w:fldChar w:fldCharType="separate"/>
        </w:r>
        <w:r w:rsidR="000D281E">
          <w:rPr>
            <w:noProof/>
          </w:rPr>
          <w:t>2</w:t>
        </w:r>
        <w:r>
          <w:rPr>
            <w:noProof/>
          </w:rPr>
          <w:fldChar w:fldCharType="end"/>
        </w:r>
      </w:p>
    </w:sdtContent>
  </w:sdt>
  <w:p w14:paraId="4EF1D3FD" w14:textId="77777777" w:rsidR="00A205B6" w:rsidRDefault="00A205B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364AF" w14:textId="77777777" w:rsidR="00A205B6" w:rsidRDefault="00A205B6" w:rsidP="00550BD2">
      <w:pPr>
        <w:spacing w:after="0" w:line="240" w:lineRule="auto"/>
      </w:pPr>
      <w:r>
        <w:separator/>
      </w:r>
    </w:p>
  </w:footnote>
  <w:footnote w:type="continuationSeparator" w:id="0">
    <w:p w14:paraId="308EF294" w14:textId="77777777" w:rsidR="00A205B6" w:rsidRDefault="00A205B6" w:rsidP="00550B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4224B" w14:textId="5841F1C5" w:rsidR="00A205B6" w:rsidRDefault="00A205B6">
    <w:pPr>
      <w:pStyle w:val="Nagwek"/>
    </w:pPr>
    <w:r w:rsidRPr="0069038F">
      <w:rPr>
        <w:noProof/>
        <w:lang w:eastAsia="pl-PL"/>
      </w:rPr>
      <w:drawing>
        <wp:inline distT="0" distB="0" distL="0" distR="0" wp14:anchorId="74E50820" wp14:editId="6332A1EE">
          <wp:extent cx="5760720" cy="624205"/>
          <wp:effectExtent l="0" t="0" r="0" b="4445"/>
          <wp:docPr id="1" name="Obraz 1" descr="D:\Users\adrianna_beredzinska\Desktop\logotypy\wspolne-finansowan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adrianna_beredzinska\Desktop\logotypy\wspolne-finansowani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2420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61DA5"/>
    <w:multiLevelType w:val="hybridMultilevel"/>
    <w:tmpl w:val="D0EEE8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8A1A82"/>
    <w:multiLevelType w:val="hybridMultilevel"/>
    <w:tmpl w:val="05EA355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5C3DBE"/>
    <w:multiLevelType w:val="hybridMultilevel"/>
    <w:tmpl w:val="C9100290"/>
    <w:lvl w:ilvl="0" w:tplc="04150005">
      <w:start w:val="1"/>
      <w:numFmt w:val="bullet"/>
      <w:lvlText w:val=""/>
      <w:lvlJc w:val="left"/>
      <w:pPr>
        <w:ind w:left="1773" w:hanging="360"/>
      </w:pPr>
      <w:rPr>
        <w:rFonts w:ascii="Wingdings" w:hAnsi="Wingdings" w:hint="default"/>
      </w:rPr>
    </w:lvl>
    <w:lvl w:ilvl="1" w:tplc="04150003" w:tentative="1">
      <w:start w:val="1"/>
      <w:numFmt w:val="bullet"/>
      <w:lvlText w:val="o"/>
      <w:lvlJc w:val="left"/>
      <w:pPr>
        <w:ind w:left="2493" w:hanging="360"/>
      </w:pPr>
      <w:rPr>
        <w:rFonts w:ascii="Courier New" w:hAnsi="Courier New" w:cs="Courier New" w:hint="default"/>
      </w:rPr>
    </w:lvl>
    <w:lvl w:ilvl="2" w:tplc="04150005" w:tentative="1">
      <w:start w:val="1"/>
      <w:numFmt w:val="bullet"/>
      <w:lvlText w:val=""/>
      <w:lvlJc w:val="left"/>
      <w:pPr>
        <w:ind w:left="3213" w:hanging="360"/>
      </w:pPr>
      <w:rPr>
        <w:rFonts w:ascii="Wingdings" w:hAnsi="Wingdings" w:hint="default"/>
      </w:rPr>
    </w:lvl>
    <w:lvl w:ilvl="3" w:tplc="04150001" w:tentative="1">
      <w:start w:val="1"/>
      <w:numFmt w:val="bullet"/>
      <w:lvlText w:val=""/>
      <w:lvlJc w:val="left"/>
      <w:pPr>
        <w:ind w:left="3933" w:hanging="360"/>
      </w:pPr>
      <w:rPr>
        <w:rFonts w:ascii="Symbol" w:hAnsi="Symbol" w:hint="default"/>
      </w:rPr>
    </w:lvl>
    <w:lvl w:ilvl="4" w:tplc="04150003" w:tentative="1">
      <w:start w:val="1"/>
      <w:numFmt w:val="bullet"/>
      <w:lvlText w:val="o"/>
      <w:lvlJc w:val="left"/>
      <w:pPr>
        <w:ind w:left="4653" w:hanging="360"/>
      </w:pPr>
      <w:rPr>
        <w:rFonts w:ascii="Courier New" w:hAnsi="Courier New" w:cs="Courier New" w:hint="default"/>
      </w:rPr>
    </w:lvl>
    <w:lvl w:ilvl="5" w:tplc="04150005" w:tentative="1">
      <w:start w:val="1"/>
      <w:numFmt w:val="bullet"/>
      <w:lvlText w:val=""/>
      <w:lvlJc w:val="left"/>
      <w:pPr>
        <w:ind w:left="5373" w:hanging="360"/>
      </w:pPr>
      <w:rPr>
        <w:rFonts w:ascii="Wingdings" w:hAnsi="Wingdings" w:hint="default"/>
      </w:rPr>
    </w:lvl>
    <w:lvl w:ilvl="6" w:tplc="04150001" w:tentative="1">
      <w:start w:val="1"/>
      <w:numFmt w:val="bullet"/>
      <w:lvlText w:val=""/>
      <w:lvlJc w:val="left"/>
      <w:pPr>
        <w:ind w:left="6093" w:hanging="360"/>
      </w:pPr>
      <w:rPr>
        <w:rFonts w:ascii="Symbol" w:hAnsi="Symbol" w:hint="default"/>
      </w:rPr>
    </w:lvl>
    <w:lvl w:ilvl="7" w:tplc="04150003" w:tentative="1">
      <w:start w:val="1"/>
      <w:numFmt w:val="bullet"/>
      <w:lvlText w:val="o"/>
      <w:lvlJc w:val="left"/>
      <w:pPr>
        <w:ind w:left="6813" w:hanging="360"/>
      </w:pPr>
      <w:rPr>
        <w:rFonts w:ascii="Courier New" w:hAnsi="Courier New" w:cs="Courier New" w:hint="default"/>
      </w:rPr>
    </w:lvl>
    <w:lvl w:ilvl="8" w:tplc="04150005" w:tentative="1">
      <w:start w:val="1"/>
      <w:numFmt w:val="bullet"/>
      <w:lvlText w:val=""/>
      <w:lvlJc w:val="left"/>
      <w:pPr>
        <w:ind w:left="7533" w:hanging="360"/>
      </w:pPr>
      <w:rPr>
        <w:rFonts w:ascii="Wingdings" w:hAnsi="Wingdings" w:hint="default"/>
      </w:rPr>
    </w:lvl>
  </w:abstractNum>
  <w:abstractNum w:abstractNumId="3" w15:restartNumberingAfterBreak="0">
    <w:nsid w:val="0B4E4F91"/>
    <w:multiLevelType w:val="hybridMultilevel"/>
    <w:tmpl w:val="032CE9DC"/>
    <w:lvl w:ilvl="0" w:tplc="9F169D92">
      <w:start w:val="1"/>
      <w:numFmt w:val="decimal"/>
      <w:lvlText w:val="%1.2"/>
      <w:lvlJc w:val="left"/>
      <w:pPr>
        <w:ind w:left="1146" w:hanging="360"/>
      </w:pPr>
      <w:rPr>
        <w:rFonts w:hint="default"/>
      </w:rPr>
    </w:lvl>
    <w:lvl w:ilvl="1" w:tplc="04150019" w:tentative="1">
      <w:start w:val="1"/>
      <w:numFmt w:val="lowerLetter"/>
      <w:lvlText w:val="%2."/>
      <w:lvlJc w:val="left"/>
      <w:pPr>
        <w:ind w:left="1866" w:hanging="360"/>
      </w:pPr>
    </w:lvl>
    <w:lvl w:ilvl="2" w:tplc="0415000F">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F4A2C7C"/>
    <w:multiLevelType w:val="hybridMultilevel"/>
    <w:tmpl w:val="AF641FC0"/>
    <w:lvl w:ilvl="0" w:tplc="04150005">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E27287"/>
    <w:multiLevelType w:val="multilevel"/>
    <w:tmpl w:val="F0128CC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56B575B"/>
    <w:multiLevelType w:val="hybridMultilevel"/>
    <w:tmpl w:val="FCC231B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5">
      <w:start w:val="1"/>
      <w:numFmt w:val="bullet"/>
      <w:lvlText w:val=""/>
      <w:lvlJc w:val="left"/>
      <w:pPr>
        <w:ind w:left="5040" w:hanging="360"/>
      </w:pPr>
      <w:rPr>
        <w:rFonts w:ascii="Wingdings" w:hAnsi="Wingdings"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9091527"/>
    <w:multiLevelType w:val="hybridMultilevel"/>
    <w:tmpl w:val="69289C2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A5C686A"/>
    <w:multiLevelType w:val="multilevel"/>
    <w:tmpl w:val="D1101274"/>
    <w:lvl w:ilvl="0">
      <w:start w:val="1"/>
      <w:numFmt w:val="lowerLetter"/>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lowerLetter"/>
      <w:lvlText w:val="%3)"/>
      <w:lvlJc w:val="left"/>
      <w:pPr>
        <w:ind w:left="2160" w:hanging="720"/>
      </w:pPr>
      <w:rPr>
        <w:rFonts w:asciiTheme="minorHAnsi" w:eastAsiaTheme="minorHAnsi" w:hAnsiTheme="minorHAnsi" w:cstheme="minorBidi"/>
      </w:rPr>
    </w:lvl>
    <w:lvl w:ilvl="3">
      <w:start w:val="1"/>
      <w:numFmt w:val="lowerLetter"/>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B203EFF"/>
    <w:multiLevelType w:val="hybridMultilevel"/>
    <w:tmpl w:val="C0F28F0A"/>
    <w:lvl w:ilvl="0" w:tplc="7F1A77DC">
      <w:start w:val="1"/>
      <w:numFmt w:val="decimal"/>
      <w:lvlText w:val="%1.5"/>
      <w:lvlJc w:val="left"/>
      <w:pPr>
        <w:ind w:left="1146"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7209A2"/>
    <w:multiLevelType w:val="multilevel"/>
    <w:tmpl w:val="B1885B38"/>
    <w:lvl w:ilvl="0">
      <w:start w:val="9"/>
      <w:numFmt w:val="decimal"/>
      <w:lvlText w:val="%1."/>
      <w:lvlJc w:val="left"/>
      <w:pPr>
        <w:ind w:left="360" w:hanging="360"/>
      </w:pPr>
      <w:rPr>
        <w:rFonts w:hint="default"/>
      </w:rPr>
    </w:lvl>
    <w:lvl w:ilvl="1">
      <w:start w:val="2"/>
      <w:numFmt w:val="decimal"/>
      <w:lvlText w:val="8.%2."/>
      <w:lvlJc w:val="left"/>
      <w:pPr>
        <w:ind w:left="1146" w:hanging="720"/>
      </w:pPr>
      <w:rPr>
        <w:rFonts w:hint="default"/>
      </w:rPr>
    </w:lvl>
    <w:lvl w:ilvl="2">
      <w:start w:val="1"/>
      <w:numFmt w:val="decimal"/>
      <w:lvlText w:val="%3."/>
      <w:lvlJc w:val="left"/>
      <w:pPr>
        <w:ind w:left="720" w:hanging="720"/>
      </w:pPr>
      <w:rPr>
        <w:rFonts w:hint="default"/>
        <w:sz w:val="22"/>
        <w:szCs w:val="22"/>
      </w:rPr>
    </w:lvl>
    <w:lvl w:ilvl="3">
      <w:start w:val="1"/>
      <w:numFmt w:val="bullet"/>
      <w:lvlText w:val=""/>
      <w:lvlJc w:val="left"/>
      <w:pPr>
        <w:ind w:left="1080" w:hanging="108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793EEB"/>
    <w:multiLevelType w:val="hybridMultilevel"/>
    <w:tmpl w:val="EE34CAAC"/>
    <w:lvl w:ilvl="0" w:tplc="5A6A0FAE">
      <w:start w:val="1"/>
      <w:numFmt w:val="decimal"/>
      <w:lvlText w:val="%1.3"/>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C2137C"/>
    <w:multiLevelType w:val="multilevel"/>
    <w:tmpl w:val="A284137E"/>
    <w:lvl w:ilvl="0">
      <w:start w:val="1"/>
      <w:numFmt w:val="decimal"/>
      <w:lvlText w:val="%1.6"/>
      <w:lvlJc w:val="left"/>
      <w:pPr>
        <w:ind w:left="1146"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30D683D"/>
    <w:multiLevelType w:val="multilevel"/>
    <w:tmpl w:val="3A96E86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D424B4"/>
    <w:multiLevelType w:val="multilevel"/>
    <w:tmpl w:val="079A0940"/>
    <w:lvl w:ilvl="0">
      <w:start w:val="9"/>
      <w:numFmt w:val="decimal"/>
      <w:lvlText w:val="%1."/>
      <w:lvlJc w:val="left"/>
      <w:pPr>
        <w:ind w:left="360" w:hanging="360"/>
      </w:pPr>
      <w:rPr>
        <w:rFonts w:hint="default"/>
      </w:rPr>
    </w:lvl>
    <w:lvl w:ilvl="1">
      <w:start w:val="2"/>
      <w:numFmt w:val="decimal"/>
      <w:lvlText w:val="8.%2."/>
      <w:lvlJc w:val="left"/>
      <w:pPr>
        <w:ind w:left="1146" w:hanging="720"/>
      </w:pPr>
      <w:rPr>
        <w:rFonts w:hint="default"/>
      </w:rPr>
    </w:lvl>
    <w:lvl w:ilvl="2">
      <w:start w:val="1"/>
      <w:numFmt w:val="decimal"/>
      <w:lvlText w:val="%3."/>
      <w:lvlJc w:val="left"/>
      <w:pPr>
        <w:ind w:left="720" w:hanging="720"/>
      </w:pPr>
      <w:rPr>
        <w:rFonts w:hint="default"/>
        <w:sz w:val="22"/>
        <w:szCs w:val="22"/>
      </w:rPr>
    </w:lvl>
    <w:lvl w:ilvl="3">
      <w:start w:val="1"/>
      <w:numFmt w:val="bullet"/>
      <w:lvlText w:val=""/>
      <w:lvlJc w:val="left"/>
      <w:pPr>
        <w:ind w:left="1080" w:hanging="108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A11B45"/>
    <w:multiLevelType w:val="hybridMultilevel"/>
    <w:tmpl w:val="DBD2A1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A0E13CA"/>
    <w:multiLevelType w:val="multilevel"/>
    <w:tmpl w:val="F8C2CF10"/>
    <w:lvl w:ilvl="0">
      <w:start w:val="1"/>
      <w:numFmt w:val="decimal"/>
      <w:lvlText w:val="%1."/>
      <w:lvlJc w:val="left"/>
      <w:pPr>
        <w:ind w:left="360" w:hanging="360"/>
      </w:pPr>
      <w:rPr>
        <w:rFonts w:asciiTheme="minorHAnsi" w:eastAsiaTheme="minorHAnsi" w:hAnsiTheme="minorHAnsi" w:cstheme="minorHAnsi"/>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F8109E"/>
    <w:multiLevelType w:val="multilevel"/>
    <w:tmpl w:val="F8C2CF10"/>
    <w:lvl w:ilvl="0">
      <w:start w:val="1"/>
      <w:numFmt w:val="decimal"/>
      <w:lvlText w:val="%1."/>
      <w:lvlJc w:val="left"/>
      <w:pPr>
        <w:ind w:left="360" w:hanging="360"/>
      </w:pPr>
      <w:rPr>
        <w:rFonts w:asciiTheme="minorHAnsi" w:eastAsiaTheme="minorHAnsi" w:hAnsiTheme="minorHAnsi" w:cstheme="minorHAnsi"/>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9C0C45"/>
    <w:multiLevelType w:val="hybridMultilevel"/>
    <w:tmpl w:val="EC4A89B0"/>
    <w:lvl w:ilvl="0" w:tplc="04150005">
      <w:start w:val="1"/>
      <w:numFmt w:val="bullet"/>
      <w:lvlText w:val=""/>
      <w:lvlJc w:val="left"/>
      <w:pPr>
        <w:ind w:left="1211" w:hanging="360"/>
      </w:pPr>
      <w:rPr>
        <w:rFonts w:ascii="Wingdings" w:hAnsi="Wingding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9" w15:restartNumberingAfterBreak="0">
    <w:nsid w:val="38567328"/>
    <w:multiLevelType w:val="hybridMultilevel"/>
    <w:tmpl w:val="400ED29C"/>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3C815656"/>
    <w:multiLevelType w:val="multilevel"/>
    <w:tmpl w:val="91560002"/>
    <w:lvl w:ilvl="0">
      <w:start w:val="1"/>
      <w:numFmt w:val="decimal"/>
      <w:lvlText w:val="%1.8"/>
      <w:lvlJc w:val="left"/>
      <w:pPr>
        <w:ind w:left="1146"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E82463E"/>
    <w:multiLevelType w:val="multilevel"/>
    <w:tmpl w:val="A1CA57B2"/>
    <w:lvl w:ilvl="0">
      <w:start w:val="7"/>
      <w:numFmt w:val="decimal"/>
      <w:lvlText w:val="%1.2"/>
      <w:lvlJc w:val="left"/>
      <w:pPr>
        <w:ind w:left="435" w:hanging="435"/>
      </w:pPr>
      <w:rPr>
        <w:rFonts w:hint="default"/>
      </w:rPr>
    </w:lvl>
    <w:lvl w:ilvl="1">
      <w:start w:val="7"/>
      <w:numFmt w:val="none"/>
      <w:lvlText w:val="7.2"/>
      <w:lvlJc w:val="left"/>
      <w:pPr>
        <w:ind w:left="647"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22" w15:restartNumberingAfterBreak="0">
    <w:nsid w:val="3FB0789F"/>
    <w:multiLevelType w:val="hybridMultilevel"/>
    <w:tmpl w:val="DAA8F2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9778AC"/>
    <w:multiLevelType w:val="multilevel"/>
    <w:tmpl w:val="ABBAA90C"/>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heme="minorHAnsi" w:eastAsiaTheme="minorHAnsi" w:hAnsiTheme="minorHAnsi" w:cstheme="minorBidi"/>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2685D17"/>
    <w:multiLevelType w:val="hybridMultilevel"/>
    <w:tmpl w:val="2096886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2FE50D5"/>
    <w:multiLevelType w:val="multilevel"/>
    <w:tmpl w:val="ABBAA90C"/>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heme="minorHAnsi" w:eastAsiaTheme="minorHAnsi" w:hAnsiTheme="minorHAnsi" w:cstheme="minorBidi"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74A187C"/>
    <w:multiLevelType w:val="multilevel"/>
    <w:tmpl w:val="412A5D0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lowerLetter"/>
      <w:lvlText w:val="%3)"/>
      <w:lvlJc w:val="left"/>
      <w:pPr>
        <w:ind w:left="2160" w:hanging="720"/>
      </w:pPr>
      <w:rPr>
        <w:rFonts w:asciiTheme="minorHAnsi" w:eastAsiaTheme="minorHAnsi" w:hAnsiTheme="minorHAnsi" w:cstheme="minorBidi"/>
      </w:rPr>
    </w:lvl>
    <w:lvl w:ilvl="3">
      <w:start w:val="1"/>
      <w:numFmt w:val="lowerLetter"/>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A637500"/>
    <w:multiLevelType w:val="hybridMultilevel"/>
    <w:tmpl w:val="20E0AF2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CC721EF"/>
    <w:multiLevelType w:val="hybridMultilevel"/>
    <w:tmpl w:val="01649A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38A19AD"/>
    <w:multiLevelType w:val="hybridMultilevel"/>
    <w:tmpl w:val="2E24A1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4D4A81"/>
    <w:multiLevelType w:val="multilevel"/>
    <w:tmpl w:val="38EE8662"/>
    <w:lvl w:ilvl="0">
      <w:start w:val="9"/>
      <w:numFmt w:val="none"/>
      <w:lvlText w:val="3."/>
      <w:lvlJc w:val="left"/>
      <w:pPr>
        <w:ind w:left="360" w:hanging="360"/>
      </w:pPr>
      <w:rPr>
        <w:rFonts w:hint="default"/>
        <w:b w:val="0"/>
      </w:rPr>
    </w:lvl>
    <w:lvl w:ilvl="1">
      <w:start w:val="2"/>
      <w:numFmt w:val="decimal"/>
      <w:lvlText w:val="8.%2."/>
      <w:lvlJc w:val="left"/>
      <w:pPr>
        <w:ind w:left="1146" w:hanging="720"/>
      </w:pPr>
      <w:rPr>
        <w:rFonts w:hint="default"/>
      </w:rPr>
    </w:lvl>
    <w:lvl w:ilvl="2">
      <w:start w:val="1"/>
      <w:numFmt w:val="none"/>
      <w:lvlText w:val="19."/>
      <w:lvlJc w:val="left"/>
      <w:pPr>
        <w:ind w:left="720" w:hanging="720"/>
      </w:pPr>
      <w:rPr>
        <w:rFonts w:hint="default"/>
        <w:sz w:val="22"/>
        <w:szCs w:val="22"/>
      </w:rPr>
    </w:lvl>
    <w:lvl w:ilvl="3">
      <w:start w:val="1"/>
      <w:numFmt w:val="bullet"/>
      <w:lvlText w:val=""/>
      <w:lvlJc w:val="left"/>
      <w:pPr>
        <w:ind w:left="1080" w:hanging="108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49C33B9"/>
    <w:multiLevelType w:val="hybridMultilevel"/>
    <w:tmpl w:val="1564E8D2"/>
    <w:lvl w:ilvl="0" w:tplc="7136A65A">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32" w15:restartNumberingAfterBreak="0">
    <w:nsid w:val="56D2118C"/>
    <w:multiLevelType w:val="hybridMultilevel"/>
    <w:tmpl w:val="DB74A4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AB6358F"/>
    <w:multiLevelType w:val="hybridMultilevel"/>
    <w:tmpl w:val="CF880C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905AF0"/>
    <w:multiLevelType w:val="multilevel"/>
    <w:tmpl w:val="0D62BC5A"/>
    <w:lvl w:ilvl="0">
      <w:start w:val="1"/>
      <w:numFmt w:val="none"/>
      <w:lvlText w:val="7.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0090796"/>
    <w:multiLevelType w:val="hybridMultilevel"/>
    <w:tmpl w:val="E2F2E41E"/>
    <w:lvl w:ilvl="0" w:tplc="AEAEC948">
      <w:start w:val="1"/>
      <w:numFmt w:val="decimal"/>
      <w:lvlText w:val="%1.4"/>
      <w:lvlJc w:val="left"/>
      <w:pPr>
        <w:ind w:left="1146"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03471A7"/>
    <w:multiLevelType w:val="hybridMultilevel"/>
    <w:tmpl w:val="45D08D6A"/>
    <w:lvl w:ilvl="0" w:tplc="6F268960">
      <w:start w:val="1"/>
      <w:numFmt w:val="upperRoman"/>
      <w:lvlText w:val="%1."/>
      <w:lvlJc w:val="left"/>
      <w:pPr>
        <w:ind w:left="1080" w:hanging="720"/>
      </w:pPr>
      <w:rPr>
        <w:rFonts w:hint="default"/>
      </w:r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764C82"/>
    <w:multiLevelType w:val="hybridMultilevel"/>
    <w:tmpl w:val="7CC412D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62802563"/>
    <w:multiLevelType w:val="multilevel"/>
    <w:tmpl w:val="E01E79A6"/>
    <w:lvl w:ilvl="0">
      <w:start w:val="9"/>
      <w:numFmt w:val="decimal"/>
      <w:lvlText w:val="%1."/>
      <w:lvlJc w:val="left"/>
      <w:pPr>
        <w:ind w:left="360" w:hanging="360"/>
      </w:pPr>
      <w:rPr>
        <w:rFonts w:hint="default"/>
      </w:rPr>
    </w:lvl>
    <w:lvl w:ilvl="1">
      <w:start w:val="2"/>
      <w:numFmt w:val="none"/>
      <w:lvlText w:val="8.6"/>
      <w:lvlJc w:val="left"/>
      <w:pPr>
        <w:ind w:left="720" w:hanging="720"/>
      </w:pPr>
      <w:rPr>
        <w:rFonts w:hint="default"/>
      </w:rPr>
    </w:lvl>
    <w:lvl w:ilvl="2">
      <w:start w:val="1"/>
      <w:numFmt w:val="decimal"/>
      <w:lvlText w:val="%3."/>
      <w:lvlJc w:val="left"/>
      <w:pPr>
        <w:ind w:left="720" w:hanging="720"/>
      </w:pPr>
      <w:rPr>
        <w:rFonts w:hint="default"/>
        <w:sz w:val="22"/>
        <w:szCs w:val="22"/>
      </w:rPr>
    </w:lvl>
    <w:lvl w:ilvl="3">
      <w:start w:val="1"/>
      <w:numFmt w:val="bullet"/>
      <w:lvlText w:val=""/>
      <w:lvlJc w:val="left"/>
      <w:pPr>
        <w:ind w:left="1080" w:hanging="108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EB0282"/>
    <w:multiLevelType w:val="hybridMultilevel"/>
    <w:tmpl w:val="D00CE6C2"/>
    <w:lvl w:ilvl="0" w:tplc="0415000F">
      <w:start w:val="1"/>
      <w:numFmt w:val="decimal"/>
      <w:lvlText w:val="%1."/>
      <w:lvlJc w:val="left"/>
      <w:pPr>
        <w:ind w:left="2766" w:hanging="360"/>
      </w:p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40" w15:restartNumberingAfterBreak="0">
    <w:nsid w:val="65A66106"/>
    <w:multiLevelType w:val="multilevel"/>
    <w:tmpl w:val="3858E81E"/>
    <w:lvl w:ilvl="0">
      <w:start w:val="1"/>
      <w:numFmt w:val="decimal"/>
      <w:lvlText w:val="%1.7"/>
      <w:lvlJc w:val="left"/>
      <w:pPr>
        <w:ind w:left="1146"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79C0DA0"/>
    <w:multiLevelType w:val="multilevel"/>
    <w:tmpl w:val="079A0940"/>
    <w:lvl w:ilvl="0">
      <w:start w:val="9"/>
      <w:numFmt w:val="decimal"/>
      <w:lvlText w:val="%1."/>
      <w:lvlJc w:val="left"/>
      <w:pPr>
        <w:ind w:left="360" w:hanging="360"/>
      </w:pPr>
      <w:rPr>
        <w:rFonts w:hint="default"/>
      </w:rPr>
    </w:lvl>
    <w:lvl w:ilvl="1">
      <w:start w:val="2"/>
      <w:numFmt w:val="decimal"/>
      <w:lvlText w:val="8.%2."/>
      <w:lvlJc w:val="left"/>
      <w:pPr>
        <w:ind w:left="1146" w:hanging="720"/>
      </w:pPr>
      <w:rPr>
        <w:rFonts w:hint="default"/>
      </w:rPr>
    </w:lvl>
    <w:lvl w:ilvl="2">
      <w:start w:val="1"/>
      <w:numFmt w:val="decimal"/>
      <w:lvlText w:val="%3."/>
      <w:lvlJc w:val="left"/>
      <w:pPr>
        <w:ind w:left="720" w:hanging="720"/>
      </w:pPr>
      <w:rPr>
        <w:rFonts w:hint="default"/>
        <w:sz w:val="22"/>
        <w:szCs w:val="22"/>
      </w:rPr>
    </w:lvl>
    <w:lvl w:ilvl="3">
      <w:start w:val="1"/>
      <w:numFmt w:val="bullet"/>
      <w:lvlText w:val=""/>
      <w:lvlJc w:val="left"/>
      <w:pPr>
        <w:ind w:left="1080" w:hanging="108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7C82052"/>
    <w:multiLevelType w:val="hybridMultilevel"/>
    <w:tmpl w:val="3AA06486"/>
    <w:lvl w:ilvl="0" w:tplc="7136A65A">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43" w15:restartNumberingAfterBreak="0">
    <w:nsid w:val="699837CE"/>
    <w:multiLevelType w:val="multilevel"/>
    <w:tmpl w:val="18329882"/>
    <w:lvl w:ilvl="0">
      <w:start w:val="1"/>
      <w:numFmt w:val="bullet"/>
      <w:lvlText w:val=""/>
      <w:lvlJc w:val="left"/>
      <w:pPr>
        <w:ind w:left="435" w:hanging="435"/>
      </w:pPr>
      <w:rPr>
        <w:rFonts w:ascii="Wingdings" w:hAnsi="Wingdings" w:hint="default"/>
      </w:rPr>
    </w:lvl>
    <w:lvl w:ilvl="1">
      <w:start w:val="7"/>
      <w:numFmt w:val="none"/>
      <w:lvlText w:val="7.2"/>
      <w:lvlJc w:val="left"/>
      <w:pPr>
        <w:ind w:left="647"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4" w15:restartNumberingAfterBreak="0">
    <w:nsid w:val="6A2850B8"/>
    <w:multiLevelType w:val="multilevel"/>
    <w:tmpl w:val="C788349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6A3F43B3"/>
    <w:multiLevelType w:val="multilevel"/>
    <w:tmpl w:val="D96A3284"/>
    <w:lvl w:ilvl="0">
      <w:start w:val="1"/>
      <w:numFmt w:val="none"/>
      <w:lvlText w:val="5."/>
      <w:lvlJc w:val="left"/>
      <w:pPr>
        <w:ind w:left="1146" w:hanging="360"/>
      </w:pPr>
      <w:rPr>
        <w:rFonts w:asciiTheme="minorHAnsi" w:hAnsiTheme="minorHAnsi" w:cstheme="minorHAnsi" w:hint="default"/>
        <w:sz w:val="22"/>
        <w:szCs w:val="22"/>
      </w:rPr>
    </w:lvl>
    <w:lvl w:ilvl="1">
      <w:start w:val="1"/>
      <w:numFmt w:val="lowerLetter"/>
      <w:lvlText w:val="%2."/>
      <w:lvlJc w:val="left"/>
      <w:pPr>
        <w:ind w:left="1440" w:hanging="360"/>
      </w:pPr>
      <w:rPr>
        <w:rFonts w:hint="default"/>
      </w:rPr>
    </w:lvl>
    <w:lvl w:ilvl="2">
      <w:start w:val="1"/>
      <w:numFmt w:val="none"/>
      <w:lvlText w:val="5."/>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6AF344DC"/>
    <w:multiLevelType w:val="hybridMultilevel"/>
    <w:tmpl w:val="C3CE6A56"/>
    <w:lvl w:ilvl="0" w:tplc="C88E72C8">
      <w:start w:val="1"/>
      <w:numFmt w:val="decimal"/>
      <w:lvlText w:val="%1.1"/>
      <w:lvlJc w:val="left"/>
      <w:pPr>
        <w:ind w:left="1146" w:hanging="360"/>
      </w:pPr>
      <w:rPr>
        <w:rFonts w:hint="default"/>
      </w:rPr>
    </w:lvl>
    <w:lvl w:ilvl="1" w:tplc="04150019" w:tentative="1">
      <w:start w:val="1"/>
      <w:numFmt w:val="lowerLetter"/>
      <w:lvlText w:val="%2."/>
      <w:lvlJc w:val="left"/>
      <w:pPr>
        <w:ind w:left="1866" w:hanging="360"/>
      </w:pPr>
    </w:lvl>
    <w:lvl w:ilvl="2" w:tplc="0415000F">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6D8556F8"/>
    <w:multiLevelType w:val="hybridMultilevel"/>
    <w:tmpl w:val="5C1AB22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2CB1E8B"/>
    <w:multiLevelType w:val="multilevel"/>
    <w:tmpl w:val="20583722"/>
    <w:lvl w:ilvl="0">
      <w:start w:val="7"/>
      <w:numFmt w:val="decimal"/>
      <w:lvlText w:val="%1."/>
      <w:lvlJc w:val="left"/>
      <w:pPr>
        <w:ind w:left="495" w:hanging="495"/>
      </w:pPr>
      <w:rPr>
        <w:rFonts w:hint="default"/>
      </w:rPr>
    </w:lvl>
    <w:lvl w:ilvl="1">
      <w:start w:val="8"/>
      <w:numFmt w:val="decimal"/>
      <w:lvlText w:val="%2."/>
      <w:lvlJc w:val="left"/>
      <w:pPr>
        <w:ind w:left="495" w:hanging="495"/>
      </w:pPr>
      <w:rPr>
        <w:rFonts w:hint="default"/>
      </w:rPr>
    </w:lvl>
    <w:lvl w:ilvl="2">
      <w:start w:val="2"/>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2CE113F"/>
    <w:multiLevelType w:val="multilevel"/>
    <w:tmpl w:val="849020AA"/>
    <w:lvl w:ilvl="0">
      <w:start w:val="14"/>
      <w:numFmt w:val="none"/>
      <w:lvlText w:val="15."/>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2F16201"/>
    <w:multiLevelType w:val="multilevel"/>
    <w:tmpl w:val="E08CF570"/>
    <w:lvl w:ilvl="0">
      <w:start w:val="7"/>
      <w:numFmt w:val="decimal"/>
      <w:lvlText w:val="%1"/>
      <w:lvlJc w:val="left"/>
      <w:pPr>
        <w:ind w:left="435" w:hanging="435"/>
      </w:pPr>
      <w:rPr>
        <w:rFonts w:hint="default"/>
      </w:rPr>
    </w:lvl>
    <w:lvl w:ilvl="1">
      <w:start w:val="7"/>
      <w:numFmt w:val="decimal"/>
      <w:lvlText w:val="%1.1"/>
      <w:lvlJc w:val="left"/>
      <w:pPr>
        <w:ind w:left="647"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51" w15:restartNumberingAfterBreak="0">
    <w:nsid w:val="745F2B47"/>
    <w:multiLevelType w:val="hybridMultilevel"/>
    <w:tmpl w:val="17A8FC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6CF4145"/>
    <w:multiLevelType w:val="multilevel"/>
    <w:tmpl w:val="FCAE3C86"/>
    <w:lvl w:ilvl="0">
      <w:start w:val="1"/>
      <w:numFmt w:val="decimal"/>
      <w:lvlText w:val="%1."/>
      <w:lvlJc w:val="left"/>
      <w:pPr>
        <w:ind w:left="786"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3" w15:restartNumberingAfterBreak="0">
    <w:nsid w:val="76EF12F9"/>
    <w:multiLevelType w:val="hybridMultilevel"/>
    <w:tmpl w:val="DF264364"/>
    <w:lvl w:ilvl="0" w:tplc="E444B2A4">
      <w:start w:val="1"/>
      <w:numFmt w:val="decimal"/>
      <w:lvlText w:val="%1.6"/>
      <w:lvlJc w:val="left"/>
      <w:pPr>
        <w:ind w:left="1146"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F412DF6"/>
    <w:multiLevelType w:val="multilevel"/>
    <w:tmpl w:val="A3FC9C86"/>
    <w:lvl w:ilvl="0">
      <w:start w:val="8"/>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52"/>
  </w:num>
  <w:num w:numId="2">
    <w:abstractNumId w:val="37"/>
  </w:num>
  <w:num w:numId="3">
    <w:abstractNumId w:val="2"/>
  </w:num>
  <w:num w:numId="4">
    <w:abstractNumId w:val="31"/>
  </w:num>
  <w:num w:numId="5">
    <w:abstractNumId w:val="42"/>
  </w:num>
  <w:num w:numId="6">
    <w:abstractNumId w:val="27"/>
  </w:num>
  <w:num w:numId="7">
    <w:abstractNumId w:val="19"/>
  </w:num>
  <w:num w:numId="8">
    <w:abstractNumId w:val="47"/>
  </w:num>
  <w:num w:numId="9">
    <w:abstractNumId w:val="7"/>
  </w:num>
  <w:num w:numId="10">
    <w:abstractNumId w:val="36"/>
  </w:num>
  <w:num w:numId="11">
    <w:abstractNumId w:val="18"/>
  </w:num>
  <w:num w:numId="12">
    <w:abstractNumId w:val="54"/>
  </w:num>
  <w:num w:numId="13">
    <w:abstractNumId w:val="25"/>
  </w:num>
  <w:num w:numId="14">
    <w:abstractNumId w:val="50"/>
  </w:num>
  <w:num w:numId="15">
    <w:abstractNumId w:val="21"/>
  </w:num>
  <w:num w:numId="16">
    <w:abstractNumId w:val="48"/>
  </w:num>
  <w:num w:numId="17">
    <w:abstractNumId w:val="13"/>
  </w:num>
  <w:num w:numId="18">
    <w:abstractNumId w:val="16"/>
  </w:num>
  <w:num w:numId="19">
    <w:abstractNumId w:val="29"/>
  </w:num>
  <w:num w:numId="20">
    <w:abstractNumId w:val="4"/>
  </w:num>
  <w:num w:numId="21">
    <w:abstractNumId w:val="24"/>
  </w:num>
  <w:num w:numId="22">
    <w:abstractNumId w:val="28"/>
  </w:num>
  <w:num w:numId="23">
    <w:abstractNumId w:val="41"/>
  </w:num>
  <w:num w:numId="24">
    <w:abstractNumId w:val="38"/>
  </w:num>
  <w:num w:numId="25">
    <w:abstractNumId w:val="51"/>
  </w:num>
  <w:num w:numId="26">
    <w:abstractNumId w:val="15"/>
  </w:num>
  <w:num w:numId="27">
    <w:abstractNumId w:val="46"/>
  </w:num>
  <w:num w:numId="28">
    <w:abstractNumId w:val="17"/>
  </w:num>
  <w:num w:numId="29">
    <w:abstractNumId w:val="23"/>
  </w:num>
  <w:num w:numId="30">
    <w:abstractNumId w:val="44"/>
  </w:num>
  <w:num w:numId="31">
    <w:abstractNumId w:val="26"/>
  </w:num>
  <w:num w:numId="32">
    <w:abstractNumId w:val="1"/>
  </w:num>
  <w:num w:numId="33">
    <w:abstractNumId w:val="8"/>
  </w:num>
  <w:num w:numId="34">
    <w:abstractNumId w:val="10"/>
  </w:num>
  <w:num w:numId="35">
    <w:abstractNumId w:val="39"/>
  </w:num>
  <w:num w:numId="36">
    <w:abstractNumId w:val="0"/>
  </w:num>
  <w:num w:numId="37">
    <w:abstractNumId w:val="6"/>
  </w:num>
  <w:num w:numId="38">
    <w:abstractNumId w:val="3"/>
  </w:num>
  <w:num w:numId="39">
    <w:abstractNumId w:val="11"/>
  </w:num>
  <w:num w:numId="40">
    <w:abstractNumId w:val="35"/>
  </w:num>
  <w:num w:numId="41">
    <w:abstractNumId w:val="9"/>
  </w:num>
  <w:num w:numId="42">
    <w:abstractNumId w:val="53"/>
  </w:num>
  <w:num w:numId="43">
    <w:abstractNumId w:val="12"/>
  </w:num>
  <w:num w:numId="44">
    <w:abstractNumId w:val="40"/>
  </w:num>
  <w:num w:numId="45">
    <w:abstractNumId w:val="20"/>
  </w:num>
  <w:num w:numId="46">
    <w:abstractNumId w:val="22"/>
  </w:num>
  <w:num w:numId="47">
    <w:abstractNumId w:val="43"/>
  </w:num>
  <w:num w:numId="48">
    <w:abstractNumId w:val="34"/>
  </w:num>
  <w:num w:numId="49">
    <w:abstractNumId w:val="5"/>
  </w:num>
  <w:num w:numId="50">
    <w:abstractNumId w:val="49"/>
  </w:num>
  <w:num w:numId="51">
    <w:abstractNumId w:val="49"/>
    <w:lvlOverride w:ilvl="0">
      <w:lvl w:ilvl="0">
        <w:start w:val="14"/>
        <w:numFmt w:val="none"/>
        <w:lvlText w:val="16."/>
        <w:lvlJc w:val="left"/>
        <w:pPr>
          <w:ind w:left="360" w:hanging="360"/>
        </w:pPr>
        <w:rPr>
          <w:rFonts w:hint="default"/>
        </w:rPr>
      </w:lvl>
    </w:lvlOverride>
    <w:lvlOverride w:ilvl="1">
      <w:lvl w:ilvl="1">
        <w:start w:val="1"/>
        <w:numFmt w:val="decimal"/>
        <w:lvlText w:val="%1.%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52">
    <w:abstractNumId w:val="49"/>
    <w:lvlOverride w:ilvl="0">
      <w:lvl w:ilvl="0">
        <w:start w:val="14"/>
        <w:numFmt w:val="none"/>
        <w:lvlText w:val="17."/>
        <w:lvlJc w:val="left"/>
        <w:pPr>
          <w:ind w:left="360" w:hanging="360"/>
        </w:pPr>
        <w:rPr>
          <w:rFonts w:hint="default"/>
        </w:rPr>
      </w:lvl>
    </w:lvlOverride>
    <w:lvlOverride w:ilvl="1">
      <w:lvl w:ilvl="1">
        <w:start w:val="1"/>
        <w:numFmt w:val="decimal"/>
        <w:lvlText w:val="%1.%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53">
    <w:abstractNumId w:val="49"/>
    <w:lvlOverride w:ilvl="0">
      <w:lvl w:ilvl="0">
        <w:start w:val="14"/>
        <w:numFmt w:val="none"/>
        <w:lvlText w:val="18."/>
        <w:lvlJc w:val="left"/>
        <w:pPr>
          <w:ind w:left="360" w:hanging="360"/>
        </w:pPr>
        <w:rPr>
          <w:rFonts w:hint="default"/>
        </w:rPr>
      </w:lvl>
    </w:lvlOverride>
    <w:lvlOverride w:ilvl="1">
      <w:lvl w:ilvl="1">
        <w:start w:val="1"/>
        <w:numFmt w:val="decimal"/>
        <w:lvlText w:val="%1.%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54">
    <w:abstractNumId w:val="41"/>
    <w:lvlOverride w:ilvl="0">
      <w:lvl w:ilvl="0">
        <w:start w:val="9"/>
        <w:numFmt w:val="decimal"/>
        <w:lvlText w:val="%1."/>
        <w:lvlJc w:val="left"/>
        <w:pPr>
          <w:ind w:left="360" w:hanging="360"/>
        </w:pPr>
        <w:rPr>
          <w:rFonts w:hint="default"/>
        </w:rPr>
      </w:lvl>
    </w:lvlOverride>
    <w:lvlOverride w:ilvl="1">
      <w:lvl w:ilvl="1">
        <w:start w:val="2"/>
        <w:numFmt w:val="decimal"/>
        <w:lvlText w:val="8.%2."/>
        <w:lvlJc w:val="left"/>
        <w:pPr>
          <w:ind w:left="1146" w:hanging="720"/>
        </w:pPr>
        <w:rPr>
          <w:rFonts w:hint="default"/>
        </w:rPr>
      </w:lvl>
    </w:lvlOverride>
    <w:lvlOverride w:ilvl="2">
      <w:lvl w:ilvl="2">
        <w:start w:val="1"/>
        <w:numFmt w:val="none"/>
        <w:lvlText w:val="20."/>
        <w:lvlJc w:val="left"/>
        <w:pPr>
          <w:ind w:left="720" w:hanging="720"/>
        </w:pPr>
        <w:rPr>
          <w:rFonts w:hint="default"/>
          <w:sz w:val="22"/>
          <w:szCs w:val="22"/>
        </w:rPr>
      </w:lvl>
    </w:lvlOverride>
    <w:lvlOverride w:ilvl="3">
      <w:lvl w:ilvl="3">
        <w:start w:val="1"/>
        <w:numFmt w:val="bullet"/>
        <w:lvlText w:val=""/>
        <w:lvlJc w:val="left"/>
        <w:pPr>
          <w:ind w:left="1080" w:hanging="1080"/>
        </w:pPr>
        <w:rPr>
          <w:rFonts w:ascii="Wingdings" w:hAnsi="Wingding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1800" w:hanging="1800"/>
        </w:pPr>
        <w:rPr>
          <w:rFonts w:hint="default"/>
        </w:rPr>
      </w:lvl>
    </w:lvlOverride>
  </w:num>
  <w:num w:numId="55">
    <w:abstractNumId w:val="14"/>
  </w:num>
  <w:num w:numId="56">
    <w:abstractNumId w:val="33"/>
  </w:num>
  <w:num w:numId="57">
    <w:abstractNumId w:val="30"/>
  </w:num>
  <w:num w:numId="58">
    <w:abstractNumId w:val="30"/>
    <w:lvlOverride w:ilvl="0">
      <w:lvl w:ilvl="0">
        <w:start w:val="9"/>
        <w:numFmt w:val="none"/>
        <w:lvlText w:val="4."/>
        <w:lvlJc w:val="left"/>
        <w:pPr>
          <w:ind w:left="360" w:hanging="360"/>
        </w:pPr>
        <w:rPr>
          <w:rFonts w:hint="default"/>
          <w:b w:val="0"/>
        </w:rPr>
      </w:lvl>
    </w:lvlOverride>
    <w:lvlOverride w:ilvl="1">
      <w:lvl w:ilvl="1">
        <w:start w:val="2"/>
        <w:numFmt w:val="decimal"/>
        <w:lvlText w:val="8.%2."/>
        <w:lvlJc w:val="left"/>
        <w:pPr>
          <w:ind w:left="1146" w:hanging="720"/>
        </w:pPr>
        <w:rPr>
          <w:rFonts w:hint="default"/>
        </w:rPr>
      </w:lvl>
    </w:lvlOverride>
    <w:lvlOverride w:ilvl="2">
      <w:lvl w:ilvl="2">
        <w:start w:val="1"/>
        <w:numFmt w:val="none"/>
        <w:lvlText w:val="19."/>
        <w:lvlJc w:val="left"/>
        <w:pPr>
          <w:ind w:left="720" w:hanging="720"/>
        </w:pPr>
        <w:rPr>
          <w:rFonts w:hint="default"/>
          <w:sz w:val="22"/>
          <w:szCs w:val="22"/>
        </w:rPr>
      </w:lvl>
    </w:lvlOverride>
    <w:lvlOverride w:ilvl="3">
      <w:lvl w:ilvl="3">
        <w:start w:val="1"/>
        <w:numFmt w:val="bullet"/>
        <w:lvlText w:val=""/>
        <w:lvlJc w:val="left"/>
        <w:pPr>
          <w:ind w:left="1080" w:hanging="1080"/>
        </w:pPr>
        <w:rPr>
          <w:rFonts w:ascii="Wingdings" w:hAnsi="Wingding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1800" w:hanging="1800"/>
        </w:pPr>
        <w:rPr>
          <w:rFonts w:hint="default"/>
        </w:rPr>
      </w:lvl>
    </w:lvlOverride>
  </w:num>
  <w:num w:numId="59">
    <w:abstractNumId w:val="45"/>
  </w:num>
  <w:num w:numId="60">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EFA"/>
    <w:rsid w:val="00000C8E"/>
    <w:rsid w:val="00001398"/>
    <w:rsid w:val="00003166"/>
    <w:rsid w:val="00005C31"/>
    <w:rsid w:val="00007872"/>
    <w:rsid w:val="00011BD8"/>
    <w:rsid w:val="00012523"/>
    <w:rsid w:val="00023A53"/>
    <w:rsid w:val="000246EE"/>
    <w:rsid w:val="00026779"/>
    <w:rsid w:val="00027CF6"/>
    <w:rsid w:val="0003049E"/>
    <w:rsid w:val="000347AE"/>
    <w:rsid w:val="00036838"/>
    <w:rsid w:val="00037C3D"/>
    <w:rsid w:val="000419CD"/>
    <w:rsid w:val="00041F1B"/>
    <w:rsid w:val="000431B3"/>
    <w:rsid w:val="00045241"/>
    <w:rsid w:val="00050053"/>
    <w:rsid w:val="000545A1"/>
    <w:rsid w:val="00056491"/>
    <w:rsid w:val="000776A2"/>
    <w:rsid w:val="00080BD2"/>
    <w:rsid w:val="00082E68"/>
    <w:rsid w:val="00083AD3"/>
    <w:rsid w:val="00087236"/>
    <w:rsid w:val="000903BC"/>
    <w:rsid w:val="000932FA"/>
    <w:rsid w:val="000937C2"/>
    <w:rsid w:val="0009423C"/>
    <w:rsid w:val="00096072"/>
    <w:rsid w:val="000A01E6"/>
    <w:rsid w:val="000A2FAF"/>
    <w:rsid w:val="000A3C08"/>
    <w:rsid w:val="000A3DA4"/>
    <w:rsid w:val="000A7902"/>
    <w:rsid w:val="000A7BA8"/>
    <w:rsid w:val="000B0400"/>
    <w:rsid w:val="000B0560"/>
    <w:rsid w:val="000B37AB"/>
    <w:rsid w:val="000B77C4"/>
    <w:rsid w:val="000C0F47"/>
    <w:rsid w:val="000D281E"/>
    <w:rsid w:val="000D2B5B"/>
    <w:rsid w:val="000D4E47"/>
    <w:rsid w:val="000D74B9"/>
    <w:rsid w:val="000D7E70"/>
    <w:rsid w:val="000E0471"/>
    <w:rsid w:val="000E265D"/>
    <w:rsid w:val="000E46EA"/>
    <w:rsid w:val="000E7914"/>
    <w:rsid w:val="000F0030"/>
    <w:rsid w:val="000F04D4"/>
    <w:rsid w:val="000F2453"/>
    <w:rsid w:val="000F2EA0"/>
    <w:rsid w:val="000F6677"/>
    <w:rsid w:val="00111250"/>
    <w:rsid w:val="0011417A"/>
    <w:rsid w:val="00117292"/>
    <w:rsid w:val="00122583"/>
    <w:rsid w:val="00127A87"/>
    <w:rsid w:val="00132997"/>
    <w:rsid w:val="00136AEC"/>
    <w:rsid w:val="00136B7E"/>
    <w:rsid w:val="001435C1"/>
    <w:rsid w:val="00151888"/>
    <w:rsid w:val="001521E8"/>
    <w:rsid w:val="00153621"/>
    <w:rsid w:val="001571BA"/>
    <w:rsid w:val="00161A5D"/>
    <w:rsid w:val="00172623"/>
    <w:rsid w:val="00180051"/>
    <w:rsid w:val="00180905"/>
    <w:rsid w:val="00183600"/>
    <w:rsid w:val="00187AC7"/>
    <w:rsid w:val="001A03BC"/>
    <w:rsid w:val="001A0A87"/>
    <w:rsid w:val="001A15F6"/>
    <w:rsid w:val="001A1D42"/>
    <w:rsid w:val="001A543E"/>
    <w:rsid w:val="001A56B2"/>
    <w:rsid w:val="001A788E"/>
    <w:rsid w:val="001B0584"/>
    <w:rsid w:val="001B6DB7"/>
    <w:rsid w:val="001B6F34"/>
    <w:rsid w:val="001B7408"/>
    <w:rsid w:val="001C6694"/>
    <w:rsid w:val="001C74E0"/>
    <w:rsid w:val="001D018D"/>
    <w:rsid w:val="001D1A05"/>
    <w:rsid w:val="001D23D3"/>
    <w:rsid w:val="001D2DCC"/>
    <w:rsid w:val="001D4BCF"/>
    <w:rsid w:val="001D5A6C"/>
    <w:rsid w:val="001E0EF3"/>
    <w:rsid w:val="001E168A"/>
    <w:rsid w:val="001E2818"/>
    <w:rsid w:val="001E681D"/>
    <w:rsid w:val="001E7D88"/>
    <w:rsid w:val="001F0260"/>
    <w:rsid w:val="001F055C"/>
    <w:rsid w:val="00207F92"/>
    <w:rsid w:val="0021432E"/>
    <w:rsid w:val="00216640"/>
    <w:rsid w:val="00216F3B"/>
    <w:rsid w:val="002172C9"/>
    <w:rsid w:val="00217823"/>
    <w:rsid w:val="00217F83"/>
    <w:rsid w:val="00225414"/>
    <w:rsid w:val="0022558C"/>
    <w:rsid w:val="00233BE2"/>
    <w:rsid w:val="0023408A"/>
    <w:rsid w:val="00240267"/>
    <w:rsid w:val="002448B5"/>
    <w:rsid w:val="002477A5"/>
    <w:rsid w:val="00256D6A"/>
    <w:rsid w:val="0026118B"/>
    <w:rsid w:val="002616F5"/>
    <w:rsid w:val="00270D3A"/>
    <w:rsid w:val="00273F41"/>
    <w:rsid w:val="00274ED6"/>
    <w:rsid w:val="002805D5"/>
    <w:rsid w:val="002807AF"/>
    <w:rsid w:val="00281669"/>
    <w:rsid w:val="00281950"/>
    <w:rsid w:val="0028457D"/>
    <w:rsid w:val="00287C94"/>
    <w:rsid w:val="00294EDE"/>
    <w:rsid w:val="002950C1"/>
    <w:rsid w:val="00295D2A"/>
    <w:rsid w:val="002A19F8"/>
    <w:rsid w:val="002A25D2"/>
    <w:rsid w:val="002A6BBD"/>
    <w:rsid w:val="002B07AC"/>
    <w:rsid w:val="002B3860"/>
    <w:rsid w:val="002B3AC3"/>
    <w:rsid w:val="002B75A8"/>
    <w:rsid w:val="002C00AC"/>
    <w:rsid w:val="002C0C17"/>
    <w:rsid w:val="002C228E"/>
    <w:rsid w:val="002D054D"/>
    <w:rsid w:val="002D2365"/>
    <w:rsid w:val="002D71AB"/>
    <w:rsid w:val="002E6983"/>
    <w:rsid w:val="002F3981"/>
    <w:rsid w:val="00301C42"/>
    <w:rsid w:val="0030759B"/>
    <w:rsid w:val="00312CFF"/>
    <w:rsid w:val="003175D3"/>
    <w:rsid w:val="0032168E"/>
    <w:rsid w:val="00321CDE"/>
    <w:rsid w:val="00323358"/>
    <w:rsid w:val="00324E86"/>
    <w:rsid w:val="00325B1A"/>
    <w:rsid w:val="00326B27"/>
    <w:rsid w:val="0033233B"/>
    <w:rsid w:val="00332653"/>
    <w:rsid w:val="00332C91"/>
    <w:rsid w:val="003338C7"/>
    <w:rsid w:val="003366E2"/>
    <w:rsid w:val="003454D6"/>
    <w:rsid w:val="00346AFE"/>
    <w:rsid w:val="00347EB0"/>
    <w:rsid w:val="003504A7"/>
    <w:rsid w:val="00351014"/>
    <w:rsid w:val="00352876"/>
    <w:rsid w:val="00366635"/>
    <w:rsid w:val="00370587"/>
    <w:rsid w:val="00373CAA"/>
    <w:rsid w:val="0037548F"/>
    <w:rsid w:val="003806E4"/>
    <w:rsid w:val="003810C1"/>
    <w:rsid w:val="00382EED"/>
    <w:rsid w:val="0038314C"/>
    <w:rsid w:val="00384E3C"/>
    <w:rsid w:val="0038686A"/>
    <w:rsid w:val="0039013B"/>
    <w:rsid w:val="00390165"/>
    <w:rsid w:val="00391489"/>
    <w:rsid w:val="003A18EA"/>
    <w:rsid w:val="003A1B8C"/>
    <w:rsid w:val="003A1D6B"/>
    <w:rsid w:val="003A3D47"/>
    <w:rsid w:val="003A4940"/>
    <w:rsid w:val="003A4FCF"/>
    <w:rsid w:val="003A54AF"/>
    <w:rsid w:val="003A5AD6"/>
    <w:rsid w:val="003A64FC"/>
    <w:rsid w:val="003B23FE"/>
    <w:rsid w:val="003B2570"/>
    <w:rsid w:val="003C4DB2"/>
    <w:rsid w:val="003D1DF3"/>
    <w:rsid w:val="003D3B9A"/>
    <w:rsid w:val="003D4300"/>
    <w:rsid w:val="003D72ED"/>
    <w:rsid w:val="003E4720"/>
    <w:rsid w:val="003E653A"/>
    <w:rsid w:val="003E6F04"/>
    <w:rsid w:val="003F0AAB"/>
    <w:rsid w:val="003F1E99"/>
    <w:rsid w:val="003F2CE6"/>
    <w:rsid w:val="003F5D1E"/>
    <w:rsid w:val="00402715"/>
    <w:rsid w:val="00403B46"/>
    <w:rsid w:val="00407A03"/>
    <w:rsid w:val="00413AB7"/>
    <w:rsid w:val="00415C1D"/>
    <w:rsid w:val="00416C76"/>
    <w:rsid w:val="00417AE3"/>
    <w:rsid w:val="00423B91"/>
    <w:rsid w:val="0042445A"/>
    <w:rsid w:val="00426E2A"/>
    <w:rsid w:val="00443A8B"/>
    <w:rsid w:val="00445FDA"/>
    <w:rsid w:val="004475CD"/>
    <w:rsid w:val="0044765B"/>
    <w:rsid w:val="00450D2A"/>
    <w:rsid w:val="00451734"/>
    <w:rsid w:val="00456195"/>
    <w:rsid w:val="0046230A"/>
    <w:rsid w:val="00465861"/>
    <w:rsid w:val="0047025B"/>
    <w:rsid w:val="00473EAE"/>
    <w:rsid w:val="00474351"/>
    <w:rsid w:val="00475AE9"/>
    <w:rsid w:val="00482AA8"/>
    <w:rsid w:val="00482EFA"/>
    <w:rsid w:val="00494EC2"/>
    <w:rsid w:val="004A7519"/>
    <w:rsid w:val="004B0E1E"/>
    <w:rsid w:val="004B26EA"/>
    <w:rsid w:val="004B6AC4"/>
    <w:rsid w:val="004C0813"/>
    <w:rsid w:val="004C1C8C"/>
    <w:rsid w:val="004C27CE"/>
    <w:rsid w:val="004C6073"/>
    <w:rsid w:val="004C71AF"/>
    <w:rsid w:val="004D4BF8"/>
    <w:rsid w:val="004E3ABC"/>
    <w:rsid w:val="004E40AE"/>
    <w:rsid w:val="004E537E"/>
    <w:rsid w:val="004E59B7"/>
    <w:rsid w:val="004F70BD"/>
    <w:rsid w:val="004F75C3"/>
    <w:rsid w:val="0050357D"/>
    <w:rsid w:val="0050633D"/>
    <w:rsid w:val="005107BB"/>
    <w:rsid w:val="0051099C"/>
    <w:rsid w:val="00513348"/>
    <w:rsid w:val="00515E76"/>
    <w:rsid w:val="00517C44"/>
    <w:rsid w:val="00523825"/>
    <w:rsid w:val="00524B71"/>
    <w:rsid w:val="005250AE"/>
    <w:rsid w:val="00526AFE"/>
    <w:rsid w:val="00535856"/>
    <w:rsid w:val="00535C3F"/>
    <w:rsid w:val="005363DC"/>
    <w:rsid w:val="005409D7"/>
    <w:rsid w:val="00542EB6"/>
    <w:rsid w:val="00544652"/>
    <w:rsid w:val="00544796"/>
    <w:rsid w:val="005450C2"/>
    <w:rsid w:val="00545929"/>
    <w:rsid w:val="00550BD2"/>
    <w:rsid w:val="00554437"/>
    <w:rsid w:val="00563DAA"/>
    <w:rsid w:val="00565DCE"/>
    <w:rsid w:val="0057658F"/>
    <w:rsid w:val="00576BAA"/>
    <w:rsid w:val="0058460A"/>
    <w:rsid w:val="00593FFE"/>
    <w:rsid w:val="005969F0"/>
    <w:rsid w:val="005A0899"/>
    <w:rsid w:val="005A26F4"/>
    <w:rsid w:val="005A5A44"/>
    <w:rsid w:val="005A7A5F"/>
    <w:rsid w:val="005C08C1"/>
    <w:rsid w:val="005C29C4"/>
    <w:rsid w:val="005C63B9"/>
    <w:rsid w:val="005C7568"/>
    <w:rsid w:val="005C7D26"/>
    <w:rsid w:val="005D24DD"/>
    <w:rsid w:val="005D4718"/>
    <w:rsid w:val="005D4A38"/>
    <w:rsid w:val="005D52AE"/>
    <w:rsid w:val="005E27B9"/>
    <w:rsid w:val="005F41C8"/>
    <w:rsid w:val="005F4A0D"/>
    <w:rsid w:val="005F51E5"/>
    <w:rsid w:val="005F7AB0"/>
    <w:rsid w:val="006000DC"/>
    <w:rsid w:val="00602DCB"/>
    <w:rsid w:val="0060301F"/>
    <w:rsid w:val="006162F8"/>
    <w:rsid w:val="00624502"/>
    <w:rsid w:val="00625F2F"/>
    <w:rsid w:val="00625FE6"/>
    <w:rsid w:val="00627E32"/>
    <w:rsid w:val="00630F31"/>
    <w:rsid w:val="00631676"/>
    <w:rsid w:val="00632C69"/>
    <w:rsid w:val="0063602C"/>
    <w:rsid w:val="006364BA"/>
    <w:rsid w:val="00636FE2"/>
    <w:rsid w:val="00637432"/>
    <w:rsid w:val="00642E51"/>
    <w:rsid w:val="0064579B"/>
    <w:rsid w:val="006462CB"/>
    <w:rsid w:val="00653DD4"/>
    <w:rsid w:val="006554D4"/>
    <w:rsid w:val="0065596D"/>
    <w:rsid w:val="00657C91"/>
    <w:rsid w:val="006610DF"/>
    <w:rsid w:val="0066410C"/>
    <w:rsid w:val="0066721E"/>
    <w:rsid w:val="00671295"/>
    <w:rsid w:val="0067206B"/>
    <w:rsid w:val="00681FC6"/>
    <w:rsid w:val="0068276C"/>
    <w:rsid w:val="00686864"/>
    <w:rsid w:val="0068695D"/>
    <w:rsid w:val="006874FA"/>
    <w:rsid w:val="0068757F"/>
    <w:rsid w:val="00692F9D"/>
    <w:rsid w:val="00694B9A"/>
    <w:rsid w:val="00697015"/>
    <w:rsid w:val="006B0F3C"/>
    <w:rsid w:val="006C3407"/>
    <w:rsid w:val="006C4177"/>
    <w:rsid w:val="006C7339"/>
    <w:rsid w:val="006D10D4"/>
    <w:rsid w:val="006E19B7"/>
    <w:rsid w:val="006E6EB5"/>
    <w:rsid w:val="006E742F"/>
    <w:rsid w:val="006E77EE"/>
    <w:rsid w:val="006F342D"/>
    <w:rsid w:val="006F4921"/>
    <w:rsid w:val="007016B7"/>
    <w:rsid w:val="00704FE7"/>
    <w:rsid w:val="007056DB"/>
    <w:rsid w:val="00707F59"/>
    <w:rsid w:val="00711E3A"/>
    <w:rsid w:val="00713241"/>
    <w:rsid w:val="0071633D"/>
    <w:rsid w:val="007163BF"/>
    <w:rsid w:val="00723622"/>
    <w:rsid w:val="0072479F"/>
    <w:rsid w:val="00727A96"/>
    <w:rsid w:val="00731CF8"/>
    <w:rsid w:val="00746249"/>
    <w:rsid w:val="00747348"/>
    <w:rsid w:val="0075210B"/>
    <w:rsid w:val="00752A27"/>
    <w:rsid w:val="00754729"/>
    <w:rsid w:val="00755A57"/>
    <w:rsid w:val="00760C5F"/>
    <w:rsid w:val="00760D9C"/>
    <w:rsid w:val="00763E15"/>
    <w:rsid w:val="007641C7"/>
    <w:rsid w:val="007709A1"/>
    <w:rsid w:val="007723BE"/>
    <w:rsid w:val="007727FA"/>
    <w:rsid w:val="007746CE"/>
    <w:rsid w:val="007755C0"/>
    <w:rsid w:val="007763FA"/>
    <w:rsid w:val="0078066F"/>
    <w:rsid w:val="00784080"/>
    <w:rsid w:val="007875C7"/>
    <w:rsid w:val="00791420"/>
    <w:rsid w:val="0079178F"/>
    <w:rsid w:val="00792574"/>
    <w:rsid w:val="00795507"/>
    <w:rsid w:val="007A29A0"/>
    <w:rsid w:val="007A2C9F"/>
    <w:rsid w:val="007A6E48"/>
    <w:rsid w:val="007B1286"/>
    <w:rsid w:val="007B3F2E"/>
    <w:rsid w:val="007C2698"/>
    <w:rsid w:val="007C544F"/>
    <w:rsid w:val="007C5FE4"/>
    <w:rsid w:val="007C7AA1"/>
    <w:rsid w:val="007D05BA"/>
    <w:rsid w:val="007D6751"/>
    <w:rsid w:val="007D6E79"/>
    <w:rsid w:val="007E058B"/>
    <w:rsid w:val="007E29DC"/>
    <w:rsid w:val="007E3A30"/>
    <w:rsid w:val="007E733A"/>
    <w:rsid w:val="007E74A5"/>
    <w:rsid w:val="007F1C90"/>
    <w:rsid w:val="007F41DD"/>
    <w:rsid w:val="007F429C"/>
    <w:rsid w:val="007F4EA9"/>
    <w:rsid w:val="007F5734"/>
    <w:rsid w:val="00803810"/>
    <w:rsid w:val="008044AF"/>
    <w:rsid w:val="008115B3"/>
    <w:rsid w:val="0081189A"/>
    <w:rsid w:val="00811FDD"/>
    <w:rsid w:val="0081228D"/>
    <w:rsid w:val="00814828"/>
    <w:rsid w:val="008270E9"/>
    <w:rsid w:val="008300A6"/>
    <w:rsid w:val="008326B2"/>
    <w:rsid w:val="008336F4"/>
    <w:rsid w:val="00841A03"/>
    <w:rsid w:val="0084572C"/>
    <w:rsid w:val="00846A8E"/>
    <w:rsid w:val="008534CD"/>
    <w:rsid w:val="00860886"/>
    <w:rsid w:val="00863237"/>
    <w:rsid w:val="00865A86"/>
    <w:rsid w:val="008700E7"/>
    <w:rsid w:val="0089179D"/>
    <w:rsid w:val="00895AE7"/>
    <w:rsid w:val="008A0461"/>
    <w:rsid w:val="008A16DF"/>
    <w:rsid w:val="008A2200"/>
    <w:rsid w:val="008A39C1"/>
    <w:rsid w:val="008A5874"/>
    <w:rsid w:val="008A5ED4"/>
    <w:rsid w:val="008A7B2C"/>
    <w:rsid w:val="008B2273"/>
    <w:rsid w:val="008C4DCD"/>
    <w:rsid w:val="008C4F3C"/>
    <w:rsid w:val="008C55F7"/>
    <w:rsid w:val="008C5A48"/>
    <w:rsid w:val="008D1A51"/>
    <w:rsid w:val="008D5E07"/>
    <w:rsid w:val="008E48CA"/>
    <w:rsid w:val="008E5533"/>
    <w:rsid w:val="008E6CC5"/>
    <w:rsid w:val="008F1A01"/>
    <w:rsid w:val="008F1C86"/>
    <w:rsid w:val="008F31D7"/>
    <w:rsid w:val="008F41AD"/>
    <w:rsid w:val="008F4420"/>
    <w:rsid w:val="008F6DDF"/>
    <w:rsid w:val="0090180E"/>
    <w:rsid w:val="00904440"/>
    <w:rsid w:val="009110BD"/>
    <w:rsid w:val="0091482A"/>
    <w:rsid w:val="00915CDB"/>
    <w:rsid w:val="00916A56"/>
    <w:rsid w:val="00925F15"/>
    <w:rsid w:val="00931684"/>
    <w:rsid w:val="0093569A"/>
    <w:rsid w:val="009362FB"/>
    <w:rsid w:val="00936F48"/>
    <w:rsid w:val="00944976"/>
    <w:rsid w:val="00945D60"/>
    <w:rsid w:val="00946706"/>
    <w:rsid w:val="00950215"/>
    <w:rsid w:val="0095021F"/>
    <w:rsid w:val="009544EA"/>
    <w:rsid w:val="009549A4"/>
    <w:rsid w:val="00955F18"/>
    <w:rsid w:val="00960460"/>
    <w:rsid w:val="00961681"/>
    <w:rsid w:val="0096196B"/>
    <w:rsid w:val="009635AF"/>
    <w:rsid w:val="009640EA"/>
    <w:rsid w:val="009712E6"/>
    <w:rsid w:val="0097424C"/>
    <w:rsid w:val="00976C1D"/>
    <w:rsid w:val="0097787C"/>
    <w:rsid w:val="009778A3"/>
    <w:rsid w:val="00981D8E"/>
    <w:rsid w:val="00982386"/>
    <w:rsid w:val="00983E97"/>
    <w:rsid w:val="00986B91"/>
    <w:rsid w:val="00990297"/>
    <w:rsid w:val="00992686"/>
    <w:rsid w:val="009935A4"/>
    <w:rsid w:val="00993600"/>
    <w:rsid w:val="00995A3D"/>
    <w:rsid w:val="009977CA"/>
    <w:rsid w:val="00997A19"/>
    <w:rsid w:val="009A1F5F"/>
    <w:rsid w:val="009A328E"/>
    <w:rsid w:val="009A75E7"/>
    <w:rsid w:val="009B18A1"/>
    <w:rsid w:val="009B311C"/>
    <w:rsid w:val="009C553E"/>
    <w:rsid w:val="009C6F83"/>
    <w:rsid w:val="009D10B4"/>
    <w:rsid w:val="009D31A2"/>
    <w:rsid w:val="009D72AD"/>
    <w:rsid w:val="009D7878"/>
    <w:rsid w:val="009E02FC"/>
    <w:rsid w:val="009E2D2D"/>
    <w:rsid w:val="009E43DD"/>
    <w:rsid w:val="009E5C45"/>
    <w:rsid w:val="009F1174"/>
    <w:rsid w:val="009F323D"/>
    <w:rsid w:val="009F3D2B"/>
    <w:rsid w:val="009F7121"/>
    <w:rsid w:val="009F7B1E"/>
    <w:rsid w:val="00A02F73"/>
    <w:rsid w:val="00A03C7C"/>
    <w:rsid w:val="00A042A1"/>
    <w:rsid w:val="00A04D0F"/>
    <w:rsid w:val="00A07DDF"/>
    <w:rsid w:val="00A122BD"/>
    <w:rsid w:val="00A13C80"/>
    <w:rsid w:val="00A173A2"/>
    <w:rsid w:val="00A205B6"/>
    <w:rsid w:val="00A244AB"/>
    <w:rsid w:val="00A245FE"/>
    <w:rsid w:val="00A252C7"/>
    <w:rsid w:val="00A3147C"/>
    <w:rsid w:val="00A31DE4"/>
    <w:rsid w:val="00A343C4"/>
    <w:rsid w:val="00A356D7"/>
    <w:rsid w:val="00A35CD5"/>
    <w:rsid w:val="00A369D1"/>
    <w:rsid w:val="00A3738F"/>
    <w:rsid w:val="00A425D8"/>
    <w:rsid w:val="00A43083"/>
    <w:rsid w:val="00A5006D"/>
    <w:rsid w:val="00A51D69"/>
    <w:rsid w:val="00A527D6"/>
    <w:rsid w:val="00A54868"/>
    <w:rsid w:val="00A56A0E"/>
    <w:rsid w:val="00A658C9"/>
    <w:rsid w:val="00A664B2"/>
    <w:rsid w:val="00A66F28"/>
    <w:rsid w:val="00A741FB"/>
    <w:rsid w:val="00A766DD"/>
    <w:rsid w:val="00A85D3A"/>
    <w:rsid w:val="00A87AC0"/>
    <w:rsid w:val="00A90B6A"/>
    <w:rsid w:val="00A92CB3"/>
    <w:rsid w:val="00A96CDA"/>
    <w:rsid w:val="00AA6D90"/>
    <w:rsid w:val="00AA721B"/>
    <w:rsid w:val="00AC1E46"/>
    <w:rsid w:val="00AC508A"/>
    <w:rsid w:val="00AC6826"/>
    <w:rsid w:val="00AC6924"/>
    <w:rsid w:val="00AD06DB"/>
    <w:rsid w:val="00AD0D0F"/>
    <w:rsid w:val="00AD3194"/>
    <w:rsid w:val="00AD35EB"/>
    <w:rsid w:val="00AD47C6"/>
    <w:rsid w:val="00AD78E5"/>
    <w:rsid w:val="00AE08A2"/>
    <w:rsid w:val="00AE4321"/>
    <w:rsid w:val="00AE45A0"/>
    <w:rsid w:val="00AE5A08"/>
    <w:rsid w:val="00AF000B"/>
    <w:rsid w:val="00AF02CC"/>
    <w:rsid w:val="00AF190A"/>
    <w:rsid w:val="00AF2D64"/>
    <w:rsid w:val="00AF305A"/>
    <w:rsid w:val="00AF330E"/>
    <w:rsid w:val="00AF33A4"/>
    <w:rsid w:val="00AF65DE"/>
    <w:rsid w:val="00B041F0"/>
    <w:rsid w:val="00B0725F"/>
    <w:rsid w:val="00B07AB6"/>
    <w:rsid w:val="00B147BE"/>
    <w:rsid w:val="00B14D50"/>
    <w:rsid w:val="00B23A9C"/>
    <w:rsid w:val="00B2541B"/>
    <w:rsid w:val="00B2597D"/>
    <w:rsid w:val="00B30102"/>
    <w:rsid w:val="00B301F0"/>
    <w:rsid w:val="00B30FE3"/>
    <w:rsid w:val="00B325AA"/>
    <w:rsid w:val="00B32D24"/>
    <w:rsid w:val="00B35E3A"/>
    <w:rsid w:val="00B36000"/>
    <w:rsid w:val="00B3615F"/>
    <w:rsid w:val="00B415A3"/>
    <w:rsid w:val="00B44836"/>
    <w:rsid w:val="00B44C05"/>
    <w:rsid w:val="00B45C47"/>
    <w:rsid w:val="00B473C0"/>
    <w:rsid w:val="00B47578"/>
    <w:rsid w:val="00B523DC"/>
    <w:rsid w:val="00B53041"/>
    <w:rsid w:val="00B551B7"/>
    <w:rsid w:val="00B553B8"/>
    <w:rsid w:val="00B56ED9"/>
    <w:rsid w:val="00B573DA"/>
    <w:rsid w:val="00B719D8"/>
    <w:rsid w:val="00B72B7E"/>
    <w:rsid w:val="00B81D6F"/>
    <w:rsid w:val="00B82AD9"/>
    <w:rsid w:val="00B8308D"/>
    <w:rsid w:val="00B830D5"/>
    <w:rsid w:val="00B92582"/>
    <w:rsid w:val="00B93411"/>
    <w:rsid w:val="00BA5578"/>
    <w:rsid w:val="00BA75AD"/>
    <w:rsid w:val="00BA7F96"/>
    <w:rsid w:val="00BB0F55"/>
    <w:rsid w:val="00BB3060"/>
    <w:rsid w:val="00BC74C2"/>
    <w:rsid w:val="00BD2ECE"/>
    <w:rsid w:val="00BE108A"/>
    <w:rsid w:val="00BE437C"/>
    <w:rsid w:val="00BF1281"/>
    <w:rsid w:val="00BF400A"/>
    <w:rsid w:val="00BF4736"/>
    <w:rsid w:val="00C0091A"/>
    <w:rsid w:val="00C04A9D"/>
    <w:rsid w:val="00C05BA1"/>
    <w:rsid w:val="00C0644F"/>
    <w:rsid w:val="00C10903"/>
    <w:rsid w:val="00C177F0"/>
    <w:rsid w:val="00C201D9"/>
    <w:rsid w:val="00C206BE"/>
    <w:rsid w:val="00C20AFA"/>
    <w:rsid w:val="00C21D84"/>
    <w:rsid w:val="00C2206F"/>
    <w:rsid w:val="00C33D4D"/>
    <w:rsid w:val="00C34762"/>
    <w:rsid w:val="00C3545D"/>
    <w:rsid w:val="00C356AA"/>
    <w:rsid w:val="00C426D8"/>
    <w:rsid w:val="00C45B4B"/>
    <w:rsid w:val="00C53EAF"/>
    <w:rsid w:val="00C54195"/>
    <w:rsid w:val="00C60EBD"/>
    <w:rsid w:val="00C61B5F"/>
    <w:rsid w:val="00C64BD6"/>
    <w:rsid w:val="00C65314"/>
    <w:rsid w:val="00C669E6"/>
    <w:rsid w:val="00C731E8"/>
    <w:rsid w:val="00C75D96"/>
    <w:rsid w:val="00C764C2"/>
    <w:rsid w:val="00C81742"/>
    <w:rsid w:val="00C82474"/>
    <w:rsid w:val="00C8735B"/>
    <w:rsid w:val="00C90747"/>
    <w:rsid w:val="00C92C25"/>
    <w:rsid w:val="00CA0148"/>
    <w:rsid w:val="00CA0175"/>
    <w:rsid w:val="00CA07AD"/>
    <w:rsid w:val="00CA13A0"/>
    <w:rsid w:val="00CA1F1E"/>
    <w:rsid w:val="00CA375D"/>
    <w:rsid w:val="00CA4142"/>
    <w:rsid w:val="00CA7549"/>
    <w:rsid w:val="00CB6931"/>
    <w:rsid w:val="00CC19CB"/>
    <w:rsid w:val="00CC3324"/>
    <w:rsid w:val="00CC4248"/>
    <w:rsid w:val="00CD1D06"/>
    <w:rsid w:val="00CD3636"/>
    <w:rsid w:val="00CD6F90"/>
    <w:rsid w:val="00CE4C8B"/>
    <w:rsid w:val="00CE683D"/>
    <w:rsid w:val="00CE68B6"/>
    <w:rsid w:val="00CE7A4A"/>
    <w:rsid w:val="00CF787E"/>
    <w:rsid w:val="00D00713"/>
    <w:rsid w:val="00D02186"/>
    <w:rsid w:val="00D026D0"/>
    <w:rsid w:val="00D04E30"/>
    <w:rsid w:val="00D1101D"/>
    <w:rsid w:val="00D1109E"/>
    <w:rsid w:val="00D122B4"/>
    <w:rsid w:val="00D1288E"/>
    <w:rsid w:val="00D13F95"/>
    <w:rsid w:val="00D14449"/>
    <w:rsid w:val="00D1485C"/>
    <w:rsid w:val="00D17424"/>
    <w:rsid w:val="00D228EE"/>
    <w:rsid w:val="00D22C38"/>
    <w:rsid w:val="00D25162"/>
    <w:rsid w:val="00D26F49"/>
    <w:rsid w:val="00D4254A"/>
    <w:rsid w:val="00D51BE6"/>
    <w:rsid w:val="00D52D6F"/>
    <w:rsid w:val="00D607AA"/>
    <w:rsid w:val="00D67312"/>
    <w:rsid w:val="00D7073D"/>
    <w:rsid w:val="00D73675"/>
    <w:rsid w:val="00D73B0F"/>
    <w:rsid w:val="00D76662"/>
    <w:rsid w:val="00D80E16"/>
    <w:rsid w:val="00D83EC5"/>
    <w:rsid w:val="00D8484A"/>
    <w:rsid w:val="00D87606"/>
    <w:rsid w:val="00D936BD"/>
    <w:rsid w:val="00D93AE2"/>
    <w:rsid w:val="00DA2E7C"/>
    <w:rsid w:val="00DA517C"/>
    <w:rsid w:val="00DA62D5"/>
    <w:rsid w:val="00DB56A3"/>
    <w:rsid w:val="00DC1E02"/>
    <w:rsid w:val="00DC4A37"/>
    <w:rsid w:val="00DC54B6"/>
    <w:rsid w:val="00DC676D"/>
    <w:rsid w:val="00DD59BA"/>
    <w:rsid w:val="00DE08BD"/>
    <w:rsid w:val="00DE10B7"/>
    <w:rsid w:val="00DE6932"/>
    <w:rsid w:val="00DF2299"/>
    <w:rsid w:val="00E019CE"/>
    <w:rsid w:val="00E073B8"/>
    <w:rsid w:val="00E10833"/>
    <w:rsid w:val="00E119BF"/>
    <w:rsid w:val="00E1227F"/>
    <w:rsid w:val="00E17CD1"/>
    <w:rsid w:val="00E25E3A"/>
    <w:rsid w:val="00E27F18"/>
    <w:rsid w:val="00E30CCE"/>
    <w:rsid w:val="00E3320C"/>
    <w:rsid w:val="00E344A2"/>
    <w:rsid w:val="00E36DFF"/>
    <w:rsid w:val="00E466F7"/>
    <w:rsid w:val="00E61725"/>
    <w:rsid w:val="00E634BA"/>
    <w:rsid w:val="00E66531"/>
    <w:rsid w:val="00E6748C"/>
    <w:rsid w:val="00E726F7"/>
    <w:rsid w:val="00E7511A"/>
    <w:rsid w:val="00E75BF9"/>
    <w:rsid w:val="00E80411"/>
    <w:rsid w:val="00E859EC"/>
    <w:rsid w:val="00E85EC1"/>
    <w:rsid w:val="00E86588"/>
    <w:rsid w:val="00E8677B"/>
    <w:rsid w:val="00E879E2"/>
    <w:rsid w:val="00E87BFC"/>
    <w:rsid w:val="00E973D9"/>
    <w:rsid w:val="00EA1BA4"/>
    <w:rsid w:val="00EA38C1"/>
    <w:rsid w:val="00EA46F0"/>
    <w:rsid w:val="00EA6B68"/>
    <w:rsid w:val="00EB1FC7"/>
    <w:rsid w:val="00EB2BA0"/>
    <w:rsid w:val="00EB48DF"/>
    <w:rsid w:val="00EB5C69"/>
    <w:rsid w:val="00EC1CC1"/>
    <w:rsid w:val="00EC4CF8"/>
    <w:rsid w:val="00EC5575"/>
    <w:rsid w:val="00EC5D94"/>
    <w:rsid w:val="00EC6A14"/>
    <w:rsid w:val="00EC76F6"/>
    <w:rsid w:val="00ED5A3A"/>
    <w:rsid w:val="00EE2369"/>
    <w:rsid w:val="00EE32B6"/>
    <w:rsid w:val="00EE53BF"/>
    <w:rsid w:val="00EE5703"/>
    <w:rsid w:val="00EE6769"/>
    <w:rsid w:val="00EE77BC"/>
    <w:rsid w:val="00EF1165"/>
    <w:rsid w:val="00EF13DF"/>
    <w:rsid w:val="00EF20B9"/>
    <w:rsid w:val="00F005B4"/>
    <w:rsid w:val="00F01161"/>
    <w:rsid w:val="00F015ED"/>
    <w:rsid w:val="00F05E11"/>
    <w:rsid w:val="00F07213"/>
    <w:rsid w:val="00F1052A"/>
    <w:rsid w:val="00F11999"/>
    <w:rsid w:val="00F12EE9"/>
    <w:rsid w:val="00F13646"/>
    <w:rsid w:val="00F14AC9"/>
    <w:rsid w:val="00F161F0"/>
    <w:rsid w:val="00F16B45"/>
    <w:rsid w:val="00F22EB7"/>
    <w:rsid w:val="00F23A8E"/>
    <w:rsid w:val="00F25396"/>
    <w:rsid w:val="00F267E4"/>
    <w:rsid w:val="00F30CEB"/>
    <w:rsid w:val="00F31620"/>
    <w:rsid w:val="00F368CB"/>
    <w:rsid w:val="00F44302"/>
    <w:rsid w:val="00F511C4"/>
    <w:rsid w:val="00F549CF"/>
    <w:rsid w:val="00F54AD7"/>
    <w:rsid w:val="00F56B87"/>
    <w:rsid w:val="00F56D99"/>
    <w:rsid w:val="00F62653"/>
    <w:rsid w:val="00F736A5"/>
    <w:rsid w:val="00F77831"/>
    <w:rsid w:val="00F85C86"/>
    <w:rsid w:val="00F91A3D"/>
    <w:rsid w:val="00F94546"/>
    <w:rsid w:val="00FA1290"/>
    <w:rsid w:val="00FA2CAD"/>
    <w:rsid w:val="00FB2B97"/>
    <w:rsid w:val="00FB317E"/>
    <w:rsid w:val="00FB3EF2"/>
    <w:rsid w:val="00FB4123"/>
    <w:rsid w:val="00FB4FFA"/>
    <w:rsid w:val="00FB5620"/>
    <w:rsid w:val="00FB6438"/>
    <w:rsid w:val="00FC0988"/>
    <w:rsid w:val="00FC29F1"/>
    <w:rsid w:val="00FC7298"/>
    <w:rsid w:val="00FC796D"/>
    <w:rsid w:val="00FD5D69"/>
    <w:rsid w:val="00FE0E82"/>
    <w:rsid w:val="00FE20BF"/>
    <w:rsid w:val="00FE2DB0"/>
    <w:rsid w:val="00FE7106"/>
    <w:rsid w:val="00FF0FD1"/>
    <w:rsid w:val="00FF2F60"/>
    <w:rsid w:val="00FF3011"/>
    <w:rsid w:val="00FF3830"/>
    <w:rsid w:val="00FF49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2571C85"/>
  <w15:docId w15:val="{4A075EB0-00B5-472C-BD15-1B1BCFC8D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2EFA"/>
  </w:style>
  <w:style w:type="paragraph" w:styleId="Nagwek1">
    <w:name w:val="heading 1"/>
    <w:aliases w:val="SzP"/>
    <w:next w:val="Normalny"/>
    <w:link w:val="Nagwek1Znak"/>
    <w:uiPriority w:val="9"/>
    <w:qFormat/>
    <w:rsid w:val="000A7BA8"/>
    <w:pPr>
      <w:widowControl w:val="0"/>
      <w:autoSpaceDE w:val="0"/>
      <w:autoSpaceDN w:val="0"/>
      <w:adjustRightInd w:val="0"/>
      <w:spacing w:after="0" w:line="320" w:lineRule="exact"/>
      <w:ind w:left="4253"/>
      <w:outlineLvl w:val="0"/>
    </w:pPr>
    <w:rPr>
      <w:rFonts w:ascii="Arial" w:eastAsia="Times New Roman" w:hAnsi="Arial" w:cs="Arial"/>
      <w:color w:val="000000"/>
      <w:lang w:val="en-US" w:eastAsia="pl-PL"/>
    </w:rPr>
  </w:style>
  <w:style w:type="paragraph" w:styleId="Nagwek2">
    <w:name w:val="heading 2"/>
    <w:basedOn w:val="Normalny"/>
    <w:next w:val="Normalny"/>
    <w:link w:val="Nagwek2Znak"/>
    <w:uiPriority w:val="9"/>
    <w:unhideWhenUsed/>
    <w:qFormat/>
    <w:rsid w:val="005E27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5E27B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482EFA"/>
    <w:pPr>
      <w:spacing w:after="0" w:line="240" w:lineRule="auto"/>
      <w:ind w:left="708"/>
    </w:pPr>
    <w:rPr>
      <w:rFonts w:ascii="Times New Roman" w:eastAsia="Times New Roman" w:hAnsi="Times New Roman" w:cs="Times New Roman"/>
      <w:sz w:val="24"/>
      <w:szCs w:val="24"/>
      <w:lang w:eastAsia="pl-PL"/>
    </w:rPr>
  </w:style>
  <w:style w:type="character" w:styleId="Pogrubienie">
    <w:name w:val="Strong"/>
    <w:uiPriority w:val="22"/>
    <w:qFormat/>
    <w:rsid w:val="00482EFA"/>
    <w:rPr>
      <w:b/>
      <w:bCs/>
    </w:rPr>
  </w:style>
  <w:style w:type="paragraph" w:styleId="NormalnyWeb">
    <w:name w:val="Normal (Web)"/>
    <w:basedOn w:val="Normalny"/>
    <w:uiPriority w:val="99"/>
    <w:rsid w:val="00482EFA"/>
    <w:pPr>
      <w:spacing w:before="100" w:beforeAutospacing="1" w:after="100" w:afterAutospacing="1" w:line="288" w:lineRule="auto"/>
    </w:pPr>
    <w:rPr>
      <w:rFonts w:ascii="Verdana" w:eastAsia="Times New Roman" w:hAnsi="Verdana" w:cs="Times New Roman"/>
      <w:color w:val="4A4A4A"/>
      <w:sz w:val="13"/>
      <w:szCs w:val="13"/>
      <w:lang w:eastAsia="pl-PL"/>
    </w:rPr>
  </w:style>
  <w:style w:type="paragraph" w:styleId="Bezodstpw">
    <w:name w:val="No Spacing"/>
    <w:basedOn w:val="Normalny"/>
    <w:uiPriority w:val="1"/>
    <w:qFormat/>
    <w:rsid w:val="00482EFA"/>
    <w:pPr>
      <w:spacing w:after="0" w:line="240" w:lineRule="auto"/>
    </w:pPr>
    <w:rPr>
      <w:rFonts w:ascii="Calibri" w:eastAsia="Times New Roman" w:hAnsi="Calibri" w:cs="Times New Roman"/>
      <w:lang w:eastAsia="pl-PL"/>
    </w:rPr>
  </w:style>
  <w:style w:type="paragraph" w:styleId="Tekstprzypisukocowego">
    <w:name w:val="endnote text"/>
    <w:basedOn w:val="Normalny"/>
    <w:link w:val="TekstprzypisukocowegoZnak"/>
    <w:uiPriority w:val="99"/>
    <w:semiHidden/>
    <w:unhideWhenUsed/>
    <w:rsid w:val="00550BD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50BD2"/>
    <w:rPr>
      <w:sz w:val="20"/>
      <w:szCs w:val="20"/>
    </w:rPr>
  </w:style>
  <w:style w:type="character" w:styleId="Odwoanieprzypisukocowego">
    <w:name w:val="endnote reference"/>
    <w:basedOn w:val="Domylnaczcionkaakapitu"/>
    <w:uiPriority w:val="99"/>
    <w:semiHidden/>
    <w:unhideWhenUsed/>
    <w:rsid w:val="00550BD2"/>
    <w:rPr>
      <w:vertAlign w:val="superscript"/>
    </w:rPr>
  </w:style>
  <w:style w:type="character" w:customStyle="1" w:styleId="AkapitzlistZnak">
    <w:name w:val="Akapit z listą Znak"/>
    <w:link w:val="Akapitzlist"/>
    <w:uiPriority w:val="34"/>
    <w:rsid w:val="00F511C4"/>
    <w:rPr>
      <w:rFonts w:ascii="Times New Roman" w:eastAsia="Times New Roman" w:hAnsi="Times New Roman" w:cs="Times New Roman"/>
      <w:sz w:val="24"/>
      <w:szCs w:val="24"/>
      <w:lang w:eastAsia="pl-PL"/>
    </w:rPr>
  </w:style>
  <w:style w:type="character" w:styleId="Hipercze">
    <w:name w:val="Hyperlink"/>
    <w:uiPriority w:val="99"/>
    <w:rsid w:val="00D02186"/>
    <w:rPr>
      <w:color w:val="0000FF"/>
      <w:u w:val="single"/>
    </w:rPr>
  </w:style>
  <w:style w:type="paragraph" w:styleId="Nagwek">
    <w:name w:val="header"/>
    <w:basedOn w:val="Normalny"/>
    <w:link w:val="NagwekZnak"/>
    <w:uiPriority w:val="99"/>
    <w:unhideWhenUsed/>
    <w:rsid w:val="006554D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54D4"/>
  </w:style>
  <w:style w:type="paragraph" w:styleId="Stopka">
    <w:name w:val="footer"/>
    <w:basedOn w:val="Normalny"/>
    <w:link w:val="StopkaZnak"/>
    <w:uiPriority w:val="99"/>
    <w:unhideWhenUsed/>
    <w:rsid w:val="006554D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54D4"/>
  </w:style>
  <w:style w:type="character" w:styleId="Odwoaniedokomentarza">
    <w:name w:val="annotation reference"/>
    <w:basedOn w:val="Domylnaczcionkaakapitu"/>
    <w:uiPriority w:val="99"/>
    <w:semiHidden/>
    <w:unhideWhenUsed/>
    <w:rsid w:val="00F31620"/>
    <w:rPr>
      <w:sz w:val="16"/>
      <w:szCs w:val="16"/>
    </w:rPr>
  </w:style>
  <w:style w:type="paragraph" w:styleId="Tekstkomentarza">
    <w:name w:val="annotation text"/>
    <w:basedOn w:val="Normalny"/>
    <w:link w:val="TekstkomentarzaZnak"/>
    <w:uiPriority w:val="99"/>
    <w:semiHidden/>
    <w:unhideWhenUsed/>
    <w:rsid w:val="00F3162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31620"/>
    <w:rPr>
      <w:sz w:val="20"/>
      <w:szCs w:val="20"/>
    </w:rPr>
  </w:style>
  <w:style w:type="paragraph" w:styleId="Tematkomentarza">
    <w:name w:val="annotation subject"/>
    <w:basedOn w:val="Tekstkomentarza"/>
    <w:next w:val="Tekstkomentarza"/>
    <w:link w:val="TematkomentarzaZnak"/>
    <w:uiPriority w:val="99"/>
    <w:semiHidden/>
    <w:unhideWhenUsed/>
    <w:rsid w:val="00F31620"/>
    <w:rPr>
      <w:b/>
      <w:bCs/>
    </w:rPr>
  </w:style>
  <w:style w:type="character" w:customStyle="1" w:styleId="TematkomentarzaZnak">
    <w:name w:val="Temat komentarza Znak"/>
    <w:basedOn w:val="TekstkomentarzaZnak"/>
    <w:link w:val="Tematkomentarza"/>
    <w:uiPriority w:val="99"/>
    <w:semiHidden/>
    <w:rsid w:val="00F31620"/>
    <w:rPr>
      <w:b/>
      <w:bCs/>
      <w:sz w:val="20"/>
      <w:szCs w:val="20"/>
    </w:rPr>
  </w:style>
  <w:style w:type="paragraph" w:styleId="Tekstdymka">
    <w:name w:val="Balloon Text"/>
    <w:basedOn w:val="Normalny"/>
    <w:link w:val="TekstdymkaZnak"/>
    <w:uiPriority w:val="99"/>
    <w:semiHidden/>
    <w:unhideWhenUsed/>
    <w:rsid w:val="00F3162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1620"/>
    <w:rPr>
      <w:rFonts w:ascii="Segoe UI" w:hAnsi="Segoe UI" w:cs="Segoe UI"/>
      <w:sz w:val="18"/>
      <w:szCs w:val="18"/>
    </w:rPr>
  </w:style>
  <w:style w:type="character" w:customStyle="1" w:styleId="Nagwek1Znak">
    <w:name w:val="Nagłówek 1 Znak"/>
    <w:aliases w:val="SzP Znak"/>
    <w:basedOn w:val="Domylnaczcionkaakapitu"/>
    <w:link w:val="Nagwek1"/>
    <w:uiPriority w:val="9"/>
    <w:rsid w:val="000A7BA8"/>
    <w:rPr>
      <w:rFonts w:ascii="Arial" w:eastAsia="Times New Roman" w:hAnsi="Arial" w:cs="Arial"/>
      <w:color w:val="000000"/>
      <w:lang w:val="en-US" w:eastAsia="pl-PL"/>
    </w:rPr>
  </w:style>
  <w:style w:type="paragraph" w:styleId="Tekstprzypisudolnego">
    <w:name w:val="footnote text"/>
    <w:basedOn w:val="Normalny"/>
    <w:link w:val="TekstprzypisudolnegoZnak"/>
    <w:semiHidden/>
    <w:unhideWhenUsed/>
    <w:rsid w:val="0022558C"/>
    <w:rPr>
      <w:rFonts w:ascii="Calibri" w:eastAsia="Times New Roman" w:hAnsi="Calibri" w:cs="Times New Roman"/>
      <w:sz w:val="20"/>
      <w:szCs w:val="20"/>
      <w:lang w:eastAsia="pl-PL"/>
    </w:rPr>
  </w:style>
  <w:style w:type="character" w:customStyle="1" w:styleId="TekstprzypisudolnegoZnak">
    <w:name w:val="Tekst przypisu dolnego Znak"/>
    <w:basedOn w:val="Domylnaczcionkaakapitu"/>
    <w:link w:val="Tekstprzypisudolnego"/>
    <w:semiHidden/>
    <w:rsid w:val="0022558C"/>
    <w:rPr>
      <w:rFonts w:ascii="Calibri" w:eastAsia="Times New Roman" w:hAnsi="Calibri" w:cs="Times New Roman"/>
      <w:sz w:val="20"/>
      <w:szCs w:val="20"/>
      <w:lang w:eastAsia="pl-PL"/>
    </w:rPr>
  </w:style>
  <w:style w:type="character" w:styleId="Odwoanieprzypisudolnego">
    <w:name w:val="footnote reference"/>
    <w:uiPriority w:val="99"/>
    <w:semiHidden/>
    <w:unhideWhenUsed/>
    <w:rsid w:val="0022558C"/>
    <w:rPr>
      <w:vertAlign w:val="superscript"/>
    </w:rPr>
  </w:style>
  <w:style w:type="paragraph" w:customStyle="1" w:styleId="Default">
    <w:name w:val="Default"/>
    <w:rsid w:val="003F1E99"/>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Akapitzlist3">
    <w:name w:val="Akapit z listą3"/>
    <w:basedOn w:val="Normalny"/>
    <w:rsid w:val="003F1E99"/>
    <w:pPr>
      <w:ind w:left="720"/>
      <w:contextualSpacing/>
    </w:pPr>
    <w:rPr>
      <w:rFonts w:ascii="Calibri" w:eastAsia="Times New Roman" w:hAnsi="Calibri" w:cs="Times New Roman"/>
    </w:rPr>
  </w:style>
  <w:style w:type="paragraph" w:customStyle="1" w:styleId="Pisma">
    <w:name w:val="Pisma"/>
    <w:basedOn w:val="Normalny"/>
    <w:rsid w:val="00FB3EF2"/>
    <w:pPr>
      <w:spacing w:after="0" w:line="240" w:lineRule="auto"/>
      <w:jc w:val="both"/>
    </w:pPr>
    <w:rPr>
      <w:rFonts w:ascii="Times New Roman" w:eastAsia="Times New Roman" w:hAnsi="Times New Roman" w:cs="Times New Roman"/>
      <w:sz w:val="24"/>
      <w:szCs w:val="20"/>
      <w:lang w:eastAsia="pl-PL"/>
    </w:rPr>
  </w:style>
  <w:style w:type="paragraph" w:styleId="Nagwekspisutreci">
    <w:name w:val="TOC Heading"/>
    <w:basedOn w:val="Nagwek1"/>
    <w:next w:val="Normalny"/>
    <w:uiPriority w:val="39"/>
    <w:unhideWhenUsed/>
    <w:qFormat/>
    <w:rsid w:val="003E653A"/>
    <w:pPr>
      <w:keepNext/>
      <w:keepLines/>
      <w:widowControl/>
      <w:autoSpaceDE/>
      <w:autoSpaceDN/>
      <w:adjustRightInd/>
      <w:spacing w:before="240" w:line="259" w:lineRule="auto"/>
      <w:ind w:left="0"/>
      <w:outlineLvl w:val="9"/>
    </w:pPr>
    <w:rPr>
      <w:rFonts w:asciiTheme="majorHAnsi" w:eastAsiaTheme="majorEastAsia" w:hAnsiTheme="majorHAnsi" w:cstheme="majorBidi"/>
      <w:color w:val="365F91" w:themeColor="accent1" w:themeShade="BF"/>
      <w:sz w:val="32"/>
      <w:szCs w:val="32"/>
      <w:lang w:val="pl-PL"/>
    </w:rPr>
  </w:style>
  <w:style w:type="paragraph" w:styleId="Spistreci1">
    <w:name w:val="toc 1"/>
    <w:basedOn w:val="Normalny"/>
    <w:next w:val="Normalny"/>
    <w:autoRedefine/>
    <w:uiPriority w:val="39"/>
    <w:unhideWhenUsed/>
    <w:rsid w:val="003E653A"/>
    <w:pPr>
      <w:spacing w:after="100"/>
    </w:pPr>
  </w:style>
  <w:style w:type="character" w:customStyle="1" w:styleId="Nagwek2Znak">
    <w:name w:val="Nagłówek 2 Znak"/>
    <w:basedOn w:val="Domylnaczcionkaakapitu"/>
    <w:link w:val="Nagwek2"/>
    <w:uiPriority w:val="9"/>
    <w:rsid w:val="005E27B9"/>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rsid w:val="005E27B9"/>
    <w:rPr>
      <w:rFonts w:asciiTheme="majorHAnsi" w:eastAsiaTheme="majorEastAsia" w:hAnsiTheme="majorHAnsi" w:cstheme="majorBidi"/>
      <w:color w:val="243F60" w:themeColor="accent1" w:themeShade="7F"/>
      <w:sz w:val="24"/>
      <w:szCs w:val="24"/>
    </w:rPr>
  </w:style>
  <w:style w:type="paragraph" w:styleId="Spistreci3">
    <w:name w:val="toc 3"/>
    <w:basedOn w:val="Normalny"/>
    <w:next w:val="Normalny"/>
    <w:autoRedefine/>
    <w:uiPriority w:val="39"/>
    <w:unhideWhenUsed/>
    <w:rsid w:val="005E27B9"/>
    <w:pPr>
      <w:spacing w:after="100"/>
      <w:ind w:left="440"/>
    </w:pPr>
  </w:style>
  <w:style w:type="paragraph" w:styleId="Spistreci2">
    <w:name w:val="toc 2"/>
    <w:basedOn w:val="Normalny"/>
    <w:next w:val="Normalny"/>
    <w:autoRedefine/>
    <w:uiPriority w:val="39"/>
    <w:unhideWhenUsed/>
    <w:rsid w:val="00DC676D"/>
    <w:pPr>
      <w:tabs>
        <w:tab w:val="left" w:pos="660"/>
        <w:tab w:val="right" w:leader="dot" w:pos="9062"/>
      </w:tabs>
      <w:spacing w:after="100"/>
      <w:ind w:left="220"/>
    </w:pPr>
    <w:rPr>
      <w:rFonts w:cs="Arial"/>
      <w:bCs/>
      <w:strike/>
      <w:noProof/>
      <w:color w:val="FF0000"/>
      <w:kern w:val="32"/>
    </w:rPr>
  </w:style>
  <w:style w:type="paragraph" w:customStyle="1" w:styleId="Akapitzlist1">
    <w:name w:val="Akapit z listą1"/>
    <w:basedOn w:val="Normalny"/>
    <w:rsid w:val="00F56D99"/>
    <w:pPr>
      <w:spacing w:after="0" w:line="240" w:lineRule="auto"/>
      <w:ind w:left="708"/>
    </w:pPr>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524B71"/>
    <w:rPr>
      <w:color w:val="800080" w:themeColor="followedHyperlink"/>
      <w:u w:val="single"/>
    </w:rPr>
  </w:style>
  <w:style w:type="paragraph" w:styleId="Poprawka">
    <w:name w:val="Revision"/>
    <w:hidden/>
    <w:uiPriority w:val="99"/>
    <w:semiHidden/>
    <w:rsid w:val="008C5A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9458">
      <w:bodyDiv w:val="1"/>
      <w:marLeft w:val="0"/>
      <w:marRight w:val="0"/>
      <w:marTop w:val="0"/>
      <w:marBottom w:val="0"/>
      <w:divBdr>
        <w:top w:val="none" w:sz="0" w:space="0" w:color="auto"/>
        <w:left w:val="none" w:sz="0" w:space="0" w:color="auto"/>
        <w:bottom w:val="none" w:sz="0" w:space="0" w:color="auto"/>
        <w:right w:val="none" w:sz="0" w:space="0" w:color="auto"/>
      </w:divBdr>
    </w:div>
    <w:div w:id="78135673">
      <w:bodyDiv w:val="1"/>
      <w:marLeft w:val="0"/>
      <w:marRight w:val="0"/>
      <w:marTop w:val="0"/>
      <w:marBottom w:val="0"/>
      <w:divBdr>
        <w:top w:val="none" w:sz="0" w:space="0" w:color="auto"/>
        <w:left w:val="none" w:sz="0" w:space="0" w:color="auto"/>
        <w:bottom w:val="none" w:sz="0" w:space="0" w:color="auto"/>
        <w:right w:val="none" w:sz="0" w:space="0" w:color="auto"/>
      </w:divBdr>
    </w:div>
    <w:div w:id="269047206">
      <w:bodyDiv w:val="1"/>
      <w:marLeft w:val="0"/>
      <w:marRight w:val="0"/>
      <w:marTop w:val="0"/>
      <w:marBottom w:val="0"/>
      <w:divBdr>
        <w:top w:val="none" w:sz="0" w:space="0" w:color="auto"/>
        <w:left w:val="none" w:sz="0" w:space="0" w:color="auto"/>
        <w:bottom w:val="none" w:sz="0" w:space="0" w:color="auto"/>
        <w:right w:val="none" w:sz="0" w:space="0" w:color="auto"/>
      </w:divBdr>
    </w:div>
    <w:div w:id="432169113">
      <w:bodyDiv w:val="1"/>
      <w:marLeft w:val="0"/>
      <w:marRight w:val="0"/>
      <w:marTop w:val="0"/>
      <w:marBottom w:val="0"/>
      <w:divBdr>
        <w:top w:val="none" w:sz="0" w:space="0" w:color="auto"/>
        <w:left w:val="none" w:sz="0" w:space="0" w:color="auto"/>
        <w:bottom w:val="none" w:sz="0" w:space="0" w:color="auto"/>
        <w:right w:val="none" w:sz="0" w:space="0" w:color="auto"/>
      </w:divBdr>
    </w:div>
    <w:div w:id="472525250">
      <w:bodyDiv w:val="1"/>
      <w:marLeft w:val="0"/>
      <w:marRight w:val="0"/>
      <w:marTop w:val="0"/>
      <w:marBottom w:val="0"/>
      <w:divBdr>
        <w:top w:val="none" w:sz="0" w:space="0" w:color="auto"/>
        <w:left w:val="none" w:sz="0" w:space="0" w:color="auto"/>
        <w:bottom w:val="none" w:sz="0" w:space="0" w:color="auto"/>
        <w:right w:val="none" w:sz="0" w:space="0" w:color="auto"/>
      </w:divBdr>
    </w:div>
    <w:div w:id="764501417">
      <w:bodyDiv w:val="1"/>
      <w:marLeft w:val="0"/>
      <w:marRight w:val="0"/>
      <w:marTop w:val="0"/>
      <w:marBottom w:val="0"/>
      <w:divBdr>
        <w:top w:val="none" w:sz="0" w:space="0" w:color="auto"/>
        <w:left w:val="none" w:sz="0" w:space="0" w:color="auto"/>
        <w:bottom w:val="none" w:sz="0" w:space="0" w:color="auto"/>
        <w:right w:val="none" w:sz="0" w:space="0" w:color="auto"/>
      </w:divBdr>
    </w:div>
    <w:div w:id="788743329">
      <w:bodyDiv w:val="1"/>
      <w:marLeft w:val="0"/>
      <w:marRight w:val="0"/>
      <w:marTop w:val="0"/>
      <w:marBottom w:val="0"/>
      <w:divBdr>
        <w:top w:val="none" w:sz="0" w:space="0" w:color="auto"/>
        <w:left w:val="none" w:sz="0" w:space="0" w:color="auto"/>
        <w:bottom w:val="none" w:sz="0" w:space="0" w:color="auto"/>
        <w:right w:val="none" w:sz="0" w:space="0" w:color="auto"/>
      </w:divBdr>
    </w:div>
    <w:div w:id="793475815">
      <w:bodyDiv w:val="1"/>
      <w:marLeft w:val="0"/>
      <w:marRight w:val="0"/>
      <w:marTop w:val="0"/>
      <w:marBottom w:val="0"/>
      <w:divBdr>
        <w:top w:val="none" w:sz="0" w:space="0" w:color="auto"/>
        <w:left w:val="none" w:sz="0" w:space="0" w:color="auto"/>
        <w:bottom w:val="none" w:sz="0" w:space="0" w:color="auto"/>
        <w:right w:val="none" w:sz="0" w:space="0" w:color="auto"/>
      </w:divBdr>
    </w:div>
    <w:div w:id="837581395">
      <w:bodyDiv w:val="1"/>
      <w:marLeft w:val="0"/>
      <w:marRight w:val="0"/>
      <w:marTop w:val="0"/>
      <w:marBottom w:val="0"/>
      <w:divBdr>
        <w:top w:val="none" w:sz="0" w:space="0" w:color="auto"/>
        <w:left w:val="none" w:sz="0" w:space="0" w:color="auto"/>
        <w:bottom w:val="none" w:sz="0" w:space="0" w:color="auto"/>
        <w:right w:val="none" w:sz="0" w:space="0" w:color="auto"/>
      </w:divBdr>
      <w:divsChild>
        <w:div w:id="719594940">
          <w:marLeft w:val="547"/>
          <w:marRight w:val="0"/>
          <w:marTop w:val="0"/>
          <w:marBottom w:val="0"/>
          <w:divBdr>
            <w:top w:val="none" w:sz="0" w:space="0" w:color="auto"/>
            <w:left w:val="none" w:sz="0" w:space="0" w:color="auto"/>
            <w:bottom w:val="none" w:sz="0" w:space="0" w:color="auto"/>
            <w:right w:val="none" w:sz="0" w:space="0" w:color="auto"/>
          </w:divBdr>
        </w:div>
      </w:divsChild>
    </w:div>
    <w:div w:id="1407991413">
      <w:bodyDiv w:val="1"/>
      <w:marLeft w:val="0"/>
      <w:marRight w:val="0"/>
      <w:marTop w:val="0"/>
      <w:marBottom w:val="0"/>
      <w:divBdr>
        <w:top w:val="none" w:sz="0" w:space="0" w:color="auto"/>
        <w:left w:val="none" w:sz="0" w:space="0" w:color="auto"/>
        <w:bottom w:val="none" w:sz="0" w:space="0" w:color="auto"/>
        <w:right w:val="none" w:sz="0" w:space="0" w:color="auto"/>
      </w:divBdr>
    </w:div>
    <w:div w:id="1408457229">
      <w:bodyDiv w:val="1"/>
      <w:marLeft w:val="0"/>
      <w:marRight w:val="0"/>
      <w:marTop w:val="0"/>
      <w:marBottom w:val="0"/>
      <w:divBdr>
        <w:top w:val="none" w:sz="0" w:space="0" w:color="auto"/>
        <w:left w:val="none" w:sz="0" w:space="0" w:color="auto"/>
        <w:bottom w:val="none" w:sz="0" w:space="0" w:color="auto"/>
        <w:right w:val="none" w:sz="0" w:space="0" w:color="auto"/>
      </w:divBdr>
    </w:div>
    <w:div w:id="1411730335">
      <w:bodyDiv w:val="1"/>
      <w:marLeft w:val="0"/>
      <w:marRight w:val="0"/>
      <w:marTop w:val="0"/>
      <w:marBottom w:val="0"/>
      <w:divBdr>
        <w:top w:val="none" w:sz="0" w:space="0" w:color="auto"/>
        <w:left w:val="none" w:sz="0" w:space="0" w:color="auto"/>
        <w:bottom w:val="none" w:sz="0" w:space="0" w:color="auto"/>
        <w:right w:val="none" w:sz="0" w:space="0" w:color="auto"/>
      </w:divBdr>
    </w:div>
    <w:div w:id="1490366886">
      <w:bodyDiv w:val="1"/>
      <w:marLeft w:val="0"/>
      <w:marRight w:val="0"/>
      <w:marTop w:val="0"/>
      <w:marBottom w:val="0"/>
      <w:divBdr>
        <w:top w:val="none" w:sz="0" w:space="0" w:color="auto"/>
        <w:left w:val="none" w:sz="0" w:space="0" w:color="auto"/>
        <w:bottom w:val="none" w:sz="0" w:space="0" w:color="auto"/>
        <w:right w:val="none" w:sz="0" w:space="0" w:color="auto"/>
      </w:divBdr>
    </w:div>
    <w:div w:id="1608007421">
      <w:bodyDiv w:val="1"/>
      <w:marLeft w:val="0"/>
      <w:marRight w:val="0"/>
      <w:marTop w:val="0"/>
      <w:marBottom w:val="0"/>
      <w:divBdr>
        <w:top w:val="none" w:sz="0" w:space="0" w:color="auto"/>
        <w:left w:val="none" w:sz="0" w:space="0" w:color="auto"/>
        <w:bottom w:val="none" w:sz="0" w:space="0" w:color="auto"/>
        <w:right w:val="none" w:sz="0" w:space="0" w:color="auto"/>
      </w:divBdr>
    </w:div>
    <w:div w:id="1686593382">
      <w:bodyDiv w:val="1"/>
      <w:marLeft w:val="0"/>
      <w:marRight w:val="0"/>
      <w:marTop w:val="0"/>
      <w:marBottom w:val="0"/>
      <w:divBdr>
        <w:top w:val="none" w:sz="0" w:space="0" w:color="auto"/>
        <w:left w:val="none" w:sz="0" w:space="0" w:color="auto"/>
        <w:bottom w:val="none" w:sz="0" w:space="0" w:color="auto"/>
        <w:right w:val="none" w:sz="0" w:space="0" w:color="auto"/>
      </w:divBdr>
    </w:div>
    <w:div w:id="20087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rp.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rp.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funduszeeuropejskie.gov.pl/strony/o-funduszach/dokumenty/wytyczne-w-zakresie-realizacji-zasady-rownosci-szans-i-niedyskryminacji-oraz-zasady-rownosci-szans" TargetMode="External"/><Relationship Id="rId4" Type="http://schemas.openxmlformats.org/officeDocument/2006/relationships/settings" Target="settings.xml"/><Relationship Id="rId9" Type="http://schemas.openxmlformats.org/officeDocument/2006/relationships/hyperlink" Target="http://www.funduszeeuropejskie.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F1095F-7253-4404-8E98-D8C91B317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17</Pages>
  <Words>7608</Words>
  <Characters>45651</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53153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Kossak-Tabor Magdalena</cp:lastModifiedBy>
  <cp:revision>7</cp:revision>
  <cp:lastPrinted>2018-07-31T07:29:00Z</cp:lastPrinted>
  <dcterms:created xsi:type="dcterms:W3CDTF">2018-07-27T12:35:00Z</dcterms:created>
  <dcterms:modified xsi:type="dcterms:W3CDTF">2018-07-31T08:15:00Z</dcterms:modified>
</cp:coreProperties>
</file>